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4F48F" w14:textId="77777777" w:rsidR="00FE1064" w:rsidRDefault="00FE1064" w:rsidP="00FE1064">
      <w:pPr>
        <w:spacing w:after="0" w:line="240" w:lineRule="auto"/>
        <w:ind w:left="2430" w:hanging="243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</w:pPr>
    </w:p>
    <w:p w14:paraId="5336C978" w14:textId="77777777" w:rsidR="008F38CC" w:rsidRPr="00FE1064" w:rsidRDefault="008F38CC" w:rsidP="00FE1064">
      <w:pPr>
        <w:spacing w:after="0" w:line="240" w:lineRule="auto"/>
        <w:ind w:left="2430" w:hanging="243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</w:pPr>
    </w:p>
    <w:p w14:paraId="77DBF148" w14:textId="77777777" w:rsidR="00FE1064" w:rsidRPr="00FE1064" w:rsidRDefault="00FE1064" w:rsidP="00FE1064">
      <w:pPr>
        <w:spacing w:after="0" w:line="240" w:lineRule="auto"/>
        <w:ind w:left="2430" w:hanging="243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526"/>
        <w:gridCol w:w="7681"/>
      </w:tblGrid>
      <w:tr w:rsidR="00FE1064" w:rsidRPr="00DE27E2" w14:paraId="32F654BA" w14:textId="77777777" w:rsidTr="00046A8E">
        <w:trPr>
          <w:cantSplit/>
          <w:trHeight w:val="1925"/>
          <w:jc w:val="center"/>
        </w:trPr>
        <w:tc>
          <w:tcPr>
            <w:tcW w:w="1217" w:type="pct"/>
          </w:tcPr>
          <w:p w14:paraId="4BC45E8D" w14:textId="77777777" w:rsidR="00FE1064" w:rsidRPr="00DE27E2" w:rsidRDefault="00FE1064" w:rsidP="00FE1064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DE27E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FFD9BD9" wp14:editId="4F50A940">
                  <wp:extent cx="1464049" cy="1114425"/>
                  <wp:effectExtent l="0" t="0" r="3175" b="0"/>
                  <wp:docPr id="2" name="Picture 2" descr="MonSt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nSt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049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3" w:type="pct"/>
            <w:vAlign w:val="center"/>
          </w:tcPr>
          <w:p w14:paraId="476C29C1" w14:textId="77777777" w:rsidR="00FE1064" w:rsidRPr="00DE27E2" w:rsidRDefault="00FE1064" w:rsidP="00046A8E">
            <w:pPr>
              <w:spacing w:after="0"/>
              <w:ind w:right="2736"/>
              <w:rPr>
                <w:rFonts w:ascii="Times New Roman" w:eastAsia="Calibri" w:hAnsi="Times New Roman" w:cs="Times New Roman"/>
                <w:b/>
                <w:bCs/>
              </w:rPr>
            </w:pPr>
            <w:r w:rsidRPr="00DE27E2">
              <w:rPr>
                <w:rFonts w:ascii="Times New Roman" w:eastAsia="Calibri" w:hAnsi="Times New Roman" w:cs="Times New Roman"/>
                <w:b/>
                <w:bCs/>
              </w:rPr>
              <w:t>CRNA GORA</w:t>
            </w:r>
          </w:p>
          <w:p w14:paraId="1B8AA57C" w14:textId="77777777" w:rsidR="00FE1064" w:rsidRPr="00DE27E2" w:rsidRDefault="00FE1064" w:rsidP="00046A8E">
            <w:pPr>
              <w:spacing w:after="0"/>
              <w:ind w:right="2736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DE27E2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ZAVOD ZA STATISTIKU</w:t>
            </w:r>
          </w:p>
          <w:p w14:paraId="30FB4DC1" w14:textId="77777777" w:rsidR="00046A8E" w:rsidRPr="00046A8E" w:rsidRDefault="00046A8E" w:rsidP="00046A8E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046A8E">
              <w:rPr>
                <w:rFonts w:ascii="Times New Roman" w:eastAsia="Calibri" w:hAnsi="Times New Roman" w:cs="Times New Roman"/>
                <w:bCs/>
                <w:sz w:val="20"/>
              </w:rPr>
              <w:t xml:space="preserve">IV </w:t>
            </w:r>
            <w:proofErr w:type="spellStart"/>
            <w:r w:rsidRPr="00046A8E">
              <w:rPr>
                <w:rFonts w:ascii="Times New Roman" w:eastAsia="Calibri" w:hAnsi="Times New Roman" w:cs="Times New Roman"/>
                <w:bCs/>
                <w:sz w:val="20"/>
              </w:rPr>
              <w:t>Proleterske</w:t>
            </w:r>
            <w:proofErr w:type="spellEnd"/>
            <w:r w:rsidRPr="00046A8E">
              <w:rPr>
                <w:rFonts w:ascii="Times New Roman" w:eastAsia="Calibri" w:hAnsi="Times New Roman" w:cs="Times New Roman"/>
                <w:bCs/>
                <w:sz w:val="20"/>
              </w:rPr>
              <w:t xml:space="preserve"> 2, 81000 Podgorica</w:t>
            </w:r>
          </w:p>
          <w:p w14:paraId="33E2B86F" w14:textId="77777777" w:rsidR="00046A8E" w:rsidRPr="00046A8E" w:rsidRDefault="00046A8E" w:rsidP="00046A8E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046A8E">
              <w:rPr>
                <w:rFonts w:ascii="Times New Roman" w:eastAsia="Calibri" w:hAnsi="Times New Roman" w:cs="Times New Roman"/>
                <w:bCs/>
                <w:sz w:val="20"/>
              </w:rPr>
              <w:t>Tel:  +382 (0) 20 230 811</w:t>
            </w:r>
          </w:p>
          <w:p w14:paraId="1BCA5391" w14:textId="77777777" w:rsidR="00046A8E" w:rsidRPr="00046A8E" w:rsidRDefault="00046A8E" w:rsidP="00046A8E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046A8E">
              <w:rPr>
                <w:rFonts w:ascii="Times New Roman" w:eastAsia="Calibri" w:hAnsi="Times New Roman" w:cs="Times New Roman"/>
                <w:bCs/>
                <w:sz w:val="20"/>
              </w:rPr>
              <w:t>Fax: +382 (0) 20 230 814</w:t>
            </w:r>
          </w:p>
          <w:p w14:paraId="3BF4A1F7" w14:textId="77777777" w:rsidR="00FE1064" w:rsidRPr="00DE27E2" w:rsidRDefault="00046A8E" w:rsidP="00046A8E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046A8E">
              <w:rPr>
                <w:rFonts w:ascii="Times New Roman" w:eastAsia="Calibri" w:hAnsi="Times New Roman" w:cs="Times New Roman"/>
                <w:bCs/>
                <w:sz w:val="20"/>
              </w:rPr>
              <w:t xml:space="preserve">E-mail: </w:t>
            </w:r>
            <w:hyperlink r:id="rId9" w:history="1">
              <w:r w:rsidRPr="00046A8E">
                <w:rPr>
                  <w:rStyle w:val="Hyperlink"/>
                  <w:rFonts w:ascii="Times New Roman" w:eastAsia="Calibri" w:hAnsi="Times New Roman" w:cs="Times New Roman"/>
                  <w:bCs/>
                  <w:sz w:val="20"/>
                </w:rPr>
                <w:t>contact@monstat.org</w:t>
              </w:r>
            </w:hyperlink>
            <w:r w:rsidRPr="00046A8E">
              <w:rPr>
                <w:rFonts w:ascii="Times New Roman" w:eastAsia="Calibri" w:hAnsi="Times New Roman" w:cs="Times New Roman"/>
                <w:bCs/>
                <w:sz w:val="20"/>
              </w:rPr>
              <w:t xml:space="preserve"> </w:t>
            </w:r>
          </w:p>
        </w:tc>
      </w:tr>
    </w:tbl>
    <w:p w14:paraId="2F1D2ECD" w14:textId="77777777" w:rsidR="00FE1064" w:rsidRPr="00DE27E2" w:rsidRDefault="00FE1064" w:rsidP="00FE1064">
      <w:pPr>
        <w:spacing w:after="0" w:line="240" w:lineRule="auto"/>
        <w:ind w:left="2430" w:hanging="243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30"/>
        <w:gridCol w:w="9967"/>
      </w:tblGrid>
      <w:tr w:rsidR="00FE1064" w:rsidRPr="00DE27E2" w14:paraId="613DDF54" w14:textId="77777777" w:rsidTr="00472B7D">
        <w:trPr>
          <w:gridAfter w:val="1"/>
          <w:wAfter w:w="4887" w:type="pct"/>
          <w:trHeight w:val="2445"/>
        </w:trPr>
        <w:tc>
          <w:tcPr>
            <w:tcW w:w="11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D99300A" w14:textId="77777777" w:rsidR="00FE1064" w:rsidRPr="00DE27E2" w:rsidRDefault="00FE1064" w:rsidP="00FE106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</w:p>
          <w:p w14:paraId="48D4A0A3" w14:textId="77777777" w:rsidR="00FE1064" w:rsidRPr="00DE27E2" w:rsidRDefault="00FE1064" w:rsidP="00FE1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</w:p>
          <w:p w14:paraId="20235F1D" w14:textId="77777777" w:rsidR="00FE1064" w:rsidRPr="00DE27E2" w:rsidRDefault="00FE1064" w:rsidP="00FE1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</w:p>
          <w:p w14:paraId="0804A378" w14:textId="77777777" w:rsidR="00FE1064" w:rsidRPr="00DE27E2" w:rsidRDefault="00FE1064" w:rsidP="00FE1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</w:p>
          <w:p w14:paraId="34FFF475" w14:textId="77777777" w:rsidR="00FE1064" w:rsidRPr="00DE27E2" w:rsidRDefault="00FE1064" w:rsidP="00FE1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</w:p>
          <w:p w14:paraId="5A51F961" w14:textId="77777777" w:rsidR="00FE1064" w:rsidRPr="00DE27E2" w:rsidRDefault="00FE1064" w:rsidP="00FE1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</w:p>
          <w:p w14:paraId="15D8E604" w14:textId="77777777" w:rsidR="00FE1064" w:rsidRPr="00DE27E2" w:rsidRDefault="00FE1064" w:rsidP="00FE1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</w:p>
          <w:p w14:paraId="3CFCF0E2" w14:textId="77777777" w:rsidR="00FE1064" w:rsidRPr="00DE27E2" w:rsidRDefault="00FE1064" w:rsidP="00FE1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</w:p>
          <w:p w14:paraId="4EB1E83D" w14:textId="77777777" w:rsidR="00FE1064" w:rsidRPr="00DE27E2" w:rsidRDefault="00FE1064" w:rsidP="00FE1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</w:p>
          <w:p w14:paraId="1A2759B5" w14:textId="77777777" w:rsidR="00FE1064" w:rsidRPr="00DE27E2" w:rsidRDefault="00FE1064" w:rsidP="00FE1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</w:p>
          <w:p w14:paraId="72A93DA8" w14:textId="77777777" w:rsidR="00FE1064" w:rsidRPr="00DE27E2" w:rsidRDefault="00FE1064" w:rsidP="00FE1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</w:p>
          <w:p w14:paraId="61AF4C1E" w14:textId="77777777" w:rsidR="00FE1064" w:rsidRPr="00DE27E2" w:rsidRDefault="00FE1064" w:rsidP="00FE1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</w:p>
          <w:p w14:paraId="1D07FEEE" w14:textId="77777777" w:rsidR="00FE1064" w:rsidRPr="00DE27E2" w:rsidRDefault="00FE1064" w:rsidP="00FE1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</w:p>
          <w:p w14:paraId="56CBB6BE" w14:textId="77777777" w:rsidR="00FE1064" w:rsidRPr="00DE27E2" w:rsidRDefault="00FE1064" w:rsidP="00FE1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</w:p>
          <w:p w14:paraId="602E7F66" w14:textId="77777777" w:rsidR="00FE1064" w:rsidRPr="00DE27E2" w:rsidRDefault="00FE1064" w:rsidP="00FE1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</w:p>
          <w:p w14:paraId="72DA46DD" w14:textId="77777777" w:rsidR="00FE1064" w:rsidRPr="00DE27E2" w:rsidRDefault="00FE1064" w:rsidP="00FE1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</w:p>
          <w:p w14:paraId="3ADD922F" w14:textId="77777777" w:rsidR="00FE1064" w:rsidRPr="00DE27E2" w:rsidRDefault="00FE1064" w:rsidP="00FE1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</w:p>
        </w:tc>
      </w:tr>
      <w:tr w:rsidR="00FE1064" w:rsidRPr="00DE27E2" w14:paraId="2237DB58" w14:textId="77777777" w:rsidTr="00472B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AD7395" w14:textId="77777777" w:rsidR="00FE1064" w:rsidRPr="00DE27E2" w:rsidRDefault="008F38CC" w:rsidP="00FE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6"/>
                <w:lang w:val="sr-Latn-ME"/>
              </w:rPr>
            </w:pPr>
            <w:r w:rsidRPr="00DE27E2">
              <w:rPr>
                <w:rFonts w:ascii="Times New Roman" w:eastAsia="Times New Roman" w:hAnsi="Times New Roman" w:cs="Times New Roman"/>
                <w:b/>
                <w:sz w:val="32"/>
                <w:szCs w:val="26"/>
                <w:lang w:val="sr-Latn-ME"/>
              </w:rPr>
              <w:t>I</w:t>
            </w:r>
            <w:r w:rsidR="00FE1064" w:rsidRPr="00DE27E2">
              <w:rPr>
                <w:rFonts w:ascii="Times New Roman" w:eastAsia="Times New Roman" w:hAnsi="Times New Roman" w:cs="Times New Roman"/>
                <w:b/>
                <w:sz w:val="32"/>
                <w:szCs w:val="26"/>
                <w:lang w:val="sr-Latn-ME"/>
              </w:rPr>
              <w:t>ZVJEŠTAJ O KVALITETU ZA 2016. GODINU</w:t>
            </w:r>
          </w:p>
        </w:tc>
      </w:tr>
      <w:tr w:rsidR="00FE1064" w:rsidRPr="00DE27E2" w14:paraId="4E9584FC" w14:textId="77777777" w:rsidTr="00472B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E68BFF" w14:textId="2D9D950F" w:rsidR="00FE1064" w:rsidRPr="00DE27E2" w:rsidRDefault="00B63598" w:rsidP="0066016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6"/>
                <w:lang w:val="sr-Latn-ME"/>
              </w:rPr>
            </w:pPr>
            <w:r w:rsidRPr="00B63598">
              <w:rPr>
                <w:rFonts w:ascii="Times New Roman" w:eastAsia="Times New Roman" w:hAnsi="Times New Roman" w:cs="Times New Roman"/>
                <w:b/>
                <w:sz w:val="28"/>
                <w:szCs w:val="26"/>
                <w:lang w:val="sr-Latn-ME"/>
              </w:rPr>
              <w:t>Bilans drvnih goriva</w:t>
            </w:r>
          </w:p>
        </w:tc>
      </w:tr>
    </w:tbl>
    <w:p w14:paraId="591B9F19" w14:textId="77777777" w:rsidR="00FE1064" w:rsidRPr="00DE27E2" w:rsidRDefault="00FE1064" w:rsidP="00FE1064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Cs w:val="20"/>
          <w:lang w:val="sr-Latn-ME"/>
        </w:rPr>
      </w:pPr>
    </w:p>
    <w:p w14:paraId="13B35CF9" w14:textId="77777777" w:rsidR="00FE1064" w:rsidRPr="00DE27E2" w:rsidRDefault="00FE1064" w:rsidP="00FE1064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Cs w:val="20"/>
          <w:lang w:val="sr-Latn-ME"/>
        </w:rPr>
      </w:pPr>
    </w:p>
    <w:p w14:paraId="63027C98" w14:textId="77777777" w:rsidR="00FE1064" w:rsidRPr="00DE27E2" w:rsidRDefault="00FE1064" w:rsidP="00FE1064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Cs w:val="20"/>
          <w:lang w:val="sr-Latn-ME"/>
        </w:rPr>
      </w:pPr>
    </w:p>
    <w:p w14:paraId="7172BFA3" w14:textId="77777777" w:rsidR="00FE1064" w:rsidRPr="00DE27E2" w:rsidRDefault="00FE1064" w:rsidP="00FE1064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Cs w:val="20"/>
          <w:lang w:val="sr-Latn-ME"/>
        </w:rPr>
      </w:pPr>
    </w:p>
    <w:p w14:paraId="5A2ECA0C" w14:textId="77777777" w:rsidR="00FE1064" w:rsidRPr="00DE27E2" w:rsidRDefault="00FE1064" w:rsidP="00FE1064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Cs w:val="20"/>
          <w:lang w:val="sr-Latn-ME"/>
        </w:rPr>
      </w:pPr>
    </w:p>
    <w:p w14:paraId="500A15AF" w14:textId="77777777" w:rsidR="00FE1064" w:rsidRPr="00DE27E2" w:rsidRDefault="00FE1064" w:rsidP="00FE1064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Cs w:val="20"/>
          <w:lang w:val="sr-Latn-ME"/>
        </w:rPr>
      </w:pPr>
    </w:p>
    <w:p w14:paraId="2DEEC6EC" w14:textId="77777777" w:rsidR="00FE1064" w:rsidRPr="00DE27E2" w:rsidRDefault="00FE1064" w:rsidP="00FE1064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Cs w:val="20"/>
          <w:lang w:val="sr-Latn-ME"/>
        </w:rPr>
      </w:pPr>
    </w:p>
    <w:p w14:paraId="3C52183D" w14:textId="77777777" w:rsidR="00FE1064" w:rsidRPr="00DE27E2" w:rsidRDefault="00FE1064" w:rsidP="00FE1064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Cs w:val="20"/>
          <w:lang w:val="sr-Latn-ME"/>
        </w:rPr>
      </w:pPr>
    </w:p>
    <w:p w14:paraId="3478A118" w14:textId="77777777" w:rsidR="00FE1064" w:rsidRPr="00DE27E2" w:rsidRDefault="00FE1064" w:rsidP="00FE1064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Cs w:val="20"/>
          <w:lang w:val="sr-Latn-ME"/>
        </w:rPr>
      </w:pPr>
    </w:p>
    <w:p w14:paraId="12C8F3C2" w14:textId="77777777" w:rsidR="00FE1064" w:rsidRPr="00DE27E2" w:rsidRDefault="00FE1064" w:rsidP="00FE1064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Cs w:val="20"/>
          <w:lang w:val="sr-Latn-ME"/>
        </w:rPr>
      </w:pPr>
    </w:p>
    <w:p w14:paraId="423C0B61" w14:textId="77777777" w:rsidR="00FE1064" w:rsidRPr="00DE27E2" w:rsidRDefault="00FE1064" w:rsidP="00FE1064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Cs w:val="20"/>
          <w:lang w:val="sr-Latn-ME"/>
        </w:rPr>
      </w:pPr>
    </w:p>
    <w:p w14:paraId="148D6108" w14:textId="77777777" w:rsidR="00FE1064" w:rsidRPr="00DE27E2" w:rsidRDefault="00FE1064" w:rsidP="00FE1064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Cs w:val="20"/>
          <w:lang w:val="sr-Latn-ME"/>
        </w:rPr>
      </w:pPr>
    </w:p>
    <w:p w14:paraId="0ED02CC0" w14:textId="77777777" w:rsidR="00FE1064" w:rsidRPr="00DE27E2" w:rsidRDefault="00FE1064" w:rsidP="00FE1064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Cs w:val="20"/>
          <w:lang w:val="sr-Latn-ME"/>
        </w:rPr>
      </w:pPr>
    </w:p>
    <w:p w14:paraId="6351881B" w14:textId="77777777" w:rsidR="00FE1064" w:rsidRPr="00DE27E2" w:rsidRDefault="00FE1064" w:rsidP="00FE1064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Cs w:val="20"/>
          <w:lang w:val="sr-Latn-ME"/>
        </w:rPr>
      </w:pPr>
    </w:p>
    <w:p w14:paraId="49DF6327" w14:textId="77777777" w:rsidR="00FE1064" w:rsidRPr="00DE27E2" w:rsidRDefault="00FE1064" w:rsidP="00FE1064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Cs w:val="20"/>
          <w:lang w:val="sr-Latn-ME"/>
        </w:rPr>
      </w:pPr>
    </w:p>
    <w:p w14:paraId="19EBA5DD" w14:textId="77777777" w:rsidR="00FE1064" w:rsidRPr="00DE27E2" w:rsidRDefault="00FE1064" w:rsidP="00FE1064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Cs w:val="20"/>
          <w:lang w:val="sr-Latn-ME"/>
        </w:rPr>
      </w:pPr>
    </w:p>
    <w:p w14:paraId="0046C8D6" w14:textId="77777777" w:rsidR="00FE1064" w:rsidRPr="00DE27E2" w:rsidRDefault="00FE1064" w:rsidP="00FE1064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Cs w:val="20"/>
          <w:lang w:val="sr-Latn-ME"/>
        </w:rPr>
      </w:pPr>
    </w:p>
    <w:p w14:paraId="36935A0A" w14:textId="77777777" w:rsidR="00FE1064" w:rsidRPr="00DE27E2" w:rsidRDefault="00FE1064" w:rsidP="00FE1064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Cs w:val="20"/>
          <w:lang w:val="sr-Latn-ME"/>
        </w:rPr>
      </w:pPr>
    </w:p>
    <w:p w14:paraId="4DF1F020" w14:textId="42D4ED77" w:rsidR="00FE1064" w:rsidRPr="00DE27E2" w:rsidRDefault="00126F3B" w:rsidP="00057608">
      <w:pPr>
        <w:spacing w:after="120" w:line="240" w:lineRule="auto"/>
        <w:ind w:left="180"/>
        <w:rPr>
          <w:rFonts w:ascii="Times New Roman" w:eastAsia="Times New Roman" w:hAnsi="Times New Roman" w:cs="Times New Roman"/>
          <w:sz w:val="24"/>
          <w:szCs w:val="20"/>
          <w:lang w:val="sr-Latn-ME"/>
        </w:rPr>
      </w:pPr>
      <w:r w:rsidRPr="00DE27E2">
        <w:rPr>
          <w:rFonts w:ascii="Times New Roman" w:eastAsia="Times New Roman" w:hAnsi="Times New Roman" w:cs="Times New Roman"/>
          <w:b/>
          <w:sz w:val="24"/>
          <w:szCs w:val="20"/>
          <w:lang w:val="sr-Latn-ME"/>
        </w:rPr>
        <w:t>Odgovorn</w:t>
      </w:r>
      <w:r w:rsidR="00FA7891">
        <w:rPr>
          <w:rFonts w:ascii="Times New Roman" w:eastAsia="Times New Roman" w:hAnsi="Times New Roman" w:cs="Times New Roman"/>
          <w:b/>
          <w:sz w:val="24"/>
          <w:szCs w:val="20"/>
          <w:lang w:val="sr-Latn-ME"/>
        </w:rPr>
        <w:t>o</w:t>
      </w:r>
      <w:r w:rsidRPr="00DE27E2">
        <w:rPr>
          <w:rFonts w:ascii="Times New Roman" w:eastAsia="Times New Roman" w:hAnsi="Times New Roman" w:cs="Times New Roman"/>
          <w:b/>
          <w:sz w:val="24"/>
          <w:szCs w:val="20"/>
          <w:lang w:val="sr-Latn-ME"/>
        </w:rPr>
        <w:t xml:space="preserve"> lic</w:t>
      </w:r>
      <w:r w:rsidR="000419A9">
        <w:rPr>
          <w:rFonts w:ascii="Times New Roman" w:eastAsia="Times New Roman" w:hAnsi="Times New Roman" w:cs="Times New Roman"/>
          <w:b/>
          <w:sz w:val="24"/>
          <w:szCs w:val="20"/>
          <w:lang w:val="sr-Latn-ME"/>
        </w:rPr>
        <w:t>a</w:t>
      </w:r>
      <w:r w:rsidRPr="00DE27E2">
        <w:rPr>
          <w:rFonts w:ascii="Times New Roman" w:eastAsia="Times New Roman" w:hAnsi="Times New Roman" w:cs="Times New Roman"/>
          <w:b/>
          <w:sz w:val="24"/>
          <w:szCs w:val="20"/>
          <w:lang w:val="sr-Latn-ME"/>
        </w:rPr>
        <w:t>:</w:t>
      </w:r>
      <w:r w:rsidR="00B30AD9" w:rsidRPr="00DE27E2">
        <w:rPr>
          <w:rFonts w:ascii="Times New Roman" w:eastAsia="Times New Roman" w:hAnsi="Times New Roman" w:cs="Times New Roman"/>
          <w:sz w:val="24"/>
          <w:szCs w:val="20"/>
          <w:lang w:val="sr-Latn-ME"/>
        </w:rPr>
        <w:t xml:space="preserve"> </w:t>
      </w:r>
      <w:r w:rsidR="00B63598" w:rsidRPr="00B63598">
        <w:rPr>
          <w:rFonts w:ascii="Times New Roman" w:eastAsia="Times New Roman" w:hAnsi="Times New Roman" w:cs="Times New Roman"/>
          <w:sz w:val="24"/>
          <w:szCs w:val="20"/>
          <w:lang w:val="sr-Latn-ME"/>
        </w:rPr>
        <w:t>Suzana Goj</w:t>
      </w:r>
      <w:r w:rsidR="00B63598">
        <w:rPr>
          <w:rFonts w:ascii="Times New Roman" w:eastAsia="Times New Roman" w:hAnsi="Times New Roman" w:cs="Times New Roman"/>
          <w:sz w:val="24"/>
          <w:szCs w:val="20"/>
          <w:lang w:val="sr-Latn-ME"/>
        </w:rPr>
        <w:t>č</w:t>
      </w:r>
      <w:r w:rsidR="00B63598" w:rsidRPr="00B63598">
        <w:rPr>
          <w:rFonts w:ascii="Times New Roman" w:eastAsia="Times New Roman" w:hAnsi="Times New Roman" w:cs="Times New Roman"/>
          <w:sz w:val="24"/>
          <w:szCs w:val="20"/>
          <w:lang w:val="sr-Latn-ME"/>
        </w:rPr>
        <w:t>aj</w:t>
      </w:r>
    </w:p>
    <w:p w14:paraId="5595D038" w14:textId="48CAED8B" w:rsidR="00126F3B" w:rsidRPr="00DE27E2" w:rsidRDefault="00B30AD9" w:rsidP="00057608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sz w:val="24"/>
          <w:szCs w:val="20"/>
          <w:lang w:val="sr-Latn-ME"/>
        </w:rPr>
      </w:pPr>
      <w:r w:rsidRPr="00DE27E2">
        <w:rPr>
          <w:rFonts w:ascii="Times New Roman" w:eastAsia="Times New Roman" w:hAnsi="Times New Roman" w:cs="Times New Roman"/>
          <w:b/>
          <w:sz w:val="24"/>
          <w:szCs w:val="20"/>
          <w:lang w:val="sr-Latn-ME"/>
        </w:rPr>
        <w:t xml:space="preserve">Odsjek: </w:t>
      </w:r>
      <w:r w:rsidR="00B63598" w:rsidRPr="00B63598">
        <w:rPr>
          <w:rFonts w:ascii="Times New Roman" w:eastAsia="Times New Roman" w:hAnsi="Times New Roman" w:cs="Times New Roman"/>
          <w:sz w:val="24"/>
          <w:szCs w:val="20"/>
          <w:lang w:val="sr-Latn-ME"/>
        </w:rPr>
        <w:t>Odsjek poslovnih statistika i kratkoro</w:t>
      </w:r>
      <w:r w:rsidR="00435F10">
        <w:rPr>
          <w:rFonts w:ascii="Times New Roman" w:eastAsia="Times New Roman" w:hAnsi="Times New Roman" w:cs="Times New Roman"/>
          <w:sz w:val="24"/>
          <w:szCs w:val="20"/>
          <w:lang w:val="sr-Latn-ME"/>
        </w:rPr>
        <w:t>č</w:t>
      </w:r>
      <w:r w:rsidR="00B63598" w:rsidRPr="00B63598">
        <w:rPr>
          <w:rFonts w:ascii="Times New Roman" w:eastAsia="Times New Roman" w:hAnsi="Times New Roman" w:cs="Times New Roman"/>
          <w:sz w:val="24"/>
          <w:szCs w:val="20"/>
          <w:lang w:val="sr-Latn-ME"/>
        </w:rPr>
        <w:t>nih indikatora</w:t>
      </w:r>
    </w:p>
    <w:p w14:paraId="6F61D0F4" w14:textId="77777777" w:rsidR="00FE1064" w:rsidRPr="00FE1064" w:rsidRDefault="00FE1064" w:rsidP="001F25D9">
      <w:pPr>
        <w:spacing w:after="0" w:line="240" w:lineRule="auto"/>
        <w:ind w:firstLine="720"/>
        <w:rPr>
          <w:rFonts w:ascii="Arial" w:eastAsia="Times New Roman" w:hAnsi="Arial" w:cs="Arial"/>
          <w:szCs w:val="20"/>
          <w:lang w:val="sr-Latn-ME"/>
        </w:rPr>
      </w:pPr>
    </w:p>
    <w:p w14:paraId="169A0DF7" w14:textId="77777777" w:rsidR="00FE1064" w:rsidRPr="00FE1064" w:rsidRDefault="00FE1064" w:rsidP="001F25D9">
      <w:pPr>
        <w:spacing w:after="0" w:line="240" w:lineRule="auto"/>
        <w:ind w:firstLine="720"/>
        <w:rPr>
          <w:rFonts w:ascii="Arial" w:eastAsia="Times New Roman" w:hAnsi="Arial" w:cs="Arial"/>
          <w:szCs w:val="20"/>
          <w:lang w:val="sr-Latn-ME"/>
        </w:rPr>
      </w:pPr>
    </w:p>
    <w:p w14:paraId="2F1670CF" w14:textId="77777777" w:rsidR="00FE1064" w:rsidRPr="00FE1064" w:rsidRDefault="00FE1064" w:rsidP="001F25D9">
      <w:pPr>
        <w:spacing w:after="0" w:line="240" w:lineRule="auto"/>
        <w:ind w:firstLine="720"/>
        <w:rPr>
          <w:rFonts w:ascii="Arial" w:eastAsia="Times New Roman" w:hAnsi="Arial" w:cs="Arial"/>
          <w:szCs w:val="20"/>
          <w:lang w:val="sr-Latn-ME"/>
        </w:rPr>
      </w:pPr>
    </w:p>
    <w:p w14:paraId="0AF271E5" w14:textId="77777777" w:rsidR="00FE1064" w:rsidRPr="00FE1064" w:rsidRDefault="00FE1064" w:rsidP="00FE1064">
      <w:pPr>
        <w:spacing w:after="0" w:line="240" w:lineRule="auto"/>
        <w:ind w:left="720" w:firstLine="720"/>
        <w:jc w:val="both"/>
        <w:rPr>
          <w:rFonts w:ascii="Arial" w:eastAsia="Times New Roman" w:hAnsi="Arial" w:cs="Arial"/>
          <w:szCs w:val="20"/>
          <w:lang w:val="sr-Latn-ME"/>
        </w:rPr>
      </w:pPr>
    </w:p>
    <w:p w14:paraId="1208169E" w14:textId="77777777" w:rsidR="00FE1064" w:rsidRDefault="00FE1064" w:rsidP="00FE1064">
      <w:pPr>
        <w:spacing w:after="0" w:line="240" w:lineRule="auto"/>
        <w:ind w:left="720" w:firstLine="720"/>
        <w:jc w:val="both"/>
        <w:rPr>
          <w:rFonts w:ascii="Arial" w:eastAsia="Times New Roman" w:hAnsi="Arial" w:cs="Arial"/>
          <w:szCs w:val="20"/>
          <w:lang w:val="sr-Latn-ME"/>
        </w:rPr>
      </w:pPr>
      <w:r w:rsidRPr="00FE1064">
        <w:rPr>
          <w:rFonts w:ascii="Arial" w:eastAsia="Times New Roman" w:hAnsi="Arial" w:cs="Arial"/>
          <w:szCs w:val="20"/>
          <w:lang w:val="sr-Latn-ME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783622430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noProof/>
        </w:rPr>
      </w:sdtEndPr>
      <w:sdtContent>
        <w:p w14:paraId="5B585642" w14:textId="77777777" w:rsidR="00046A8E" w:rsidRPr="005838CA" w:rsidRDefault="00046A8E" w:rsidP="0080440E">
          <w:pPr>
            <w:pStyle w:val="TOCHeading"/>
            <w:spacing w:after="120"/>
            <w:rPr>
              <w:rFonts w:ascii="Times New Roman" w:hAnsi="Times New Roman" w:cs="Times New Roman"/>
              <w:b/>
              <w:i/>
              <w:color w:val="auto"/>
              <w:sz w:val="24"/>
              <w:szCs w:val="20"/>
              <w:u w:val="single"/>
              <w:lang w:val="sr-Latn-ME"/>
            </w:rPr>
          </w:pPr>
          <w:r w:rsidRPr="005838CA">
            <w:rPr>
              <w:rFonts w:ascii="Times New Roman" w:hAnsi="Times New Roman" w:cs="Times New Roman"/>
              <w:b/>
              <w:i/>
              <w:color w:val="auto"/>
              <w:sz w:val="24"/>
              <w:szCs w:val="20"/>
              <w:u w:val="single"/>
            </w:rPr>
            <w:t>Sadr</w:t>
          </w:r>
          <w:r w:rsidRPr="005838CA">
            <w:rPr>
              <w:rFonts w:ascii="Times New Roman" w:hAnsi="Times New Roman" w:cs="Times New Roman"/>
              <w:b/>
              <w:i/>
              <w:color w:val="auto"/>
              <w:sz w:val="24"/>
              <w:szCs w:val="20"/>
              <w:u w:val="single"/>
              <w:lang w:val="sr-Latn-ME"/>
            </w:rPr>
            <w:t>žaj:</w:t>
          </w:r>
        </w:p>
        <w:p w14:paraId="79AB380E" w14:textId="77777777" w:rsidR="00301CAA" w:rsidRPr="0080440E" w:rsidRDefault="002478DE">
          <w:pPr>
            <w:pStyle w:val="TOC1"/>
            <w:rPr>
              <w:rFonts w:eastAsiaTheme="minorEastAsia"/>
              <w:b w:val="0"/>
              <w:bCs w:val="0"/>
              <w:i w:val="0"/>
              <w:iCs w:val="0"/>
              <w:sz w:val="22"/>
              <w:szCs w:val="22"/>
              <w:lang w:val="en-US"/>
            </w:rPr>
          </w:pPr>
          <w:r w:rsidRPr="0080440E">
            <w:rPr>
              <w:sz w:val="18"/>
              <w:szCs w:val="20"/>
            </w:rPr>
            <w:fldChar w:fldCharType="begin"/>
          </w:r>
          <w:r w:rsidRPr="0080440E">
            <w:rPr>
              <w:sz w:val="18"/>
              <w:szCs w:val="20"/>
            </w:rPr>
            <w:instrText xml:space="preserve"> TOC \o "1-4" \h \z \u </w:instrText>
          </w:r>
          <w:r w:rsidRPr="0080440E">
            <w:rPr>
              <w:sz w:val="18"/>
              <w:szCs w:val="20"/>
            </w:rPr>
            <w:fldChar w:fldCharType="separate"/>
          </w:r>
          <w:hyperlink w:anchor="_Toc509304553" w:history="1">
            <w:r w:rsidR="00301CAA" w:rsidRPr="0080440E">
              <w:rPr>
                <w:rStyle w:val="Hyperlink"/>
                <w:rFonts w:eastAsiaTheme="majorEastAsia"/>
              </w:rPr>
              <w:t>1. Uvod - Osnovne informacije o istraživanju</w:t>
            </w:r>
            <w:r w:rsidR="00301CAA" w:rsidRPr="0080440E">
              <w:rPr>
                <w:webHidden/>
              </w:rPr>
              <w:tab/>
            </w:r>
            <w:r w:rsidR="00301CAA" w:rsidRPr="0080440E">
              <w:rPr>
                <w:webHidden/>
              </w:rPr>
              <w:fldChar w:fldCharType="begin"/>
            </w:r>
            <w:r w:rsidR="00301CAA" w:rsidRPr="0080440E">
              <w:rPr>
                <w:webHidden/>
              </w:rPr>
              <w:instrText xml:space="preserve"> PAGEREF _Toc509304553 \h </w:instrText>
            </w:r>
            <w:r w:rsidR="00301CAA" w:rsidRPr="0080440E">
              <w:rPr>
                <w:webHidden/>
              </w:rPr>
            </w:r>
            <w:r w:rsidR="00301CAA" w:rsidRPr="0080440E">
              <w:rPr>
                <w:webHidden/>
              </w:rPr>
              <w:fldChar w:fldCharType="separate"/>
            </w:r>
            <w:r w:rsidR="0080440E">
              <w:rPr>
                <w:webHidden/>
              </w:rPr>
              <w:t>1</w:t>
            </w:r>
            <w:r w:rsidR="00301CAA" w:rsidRPr="0080440E">
              <w:rPr>
                <w:webHidden/>
              </w:rPr>
              <w:fldChar w:fldCharType="end"/>
            </w:r>
          </w:hyperlink>
        </w:p>
        <w:p w14:paraId="389278DB" w14:textId="77777777" w:rsidR="00301CAA" w:rsidRPr="0080440E" w:rsidRDefault="00495E03" w:rsidP="0080440E">
          <w:pPr>
            <w:pStyle w:val="TOC2"/>
            <w:rPr>
              <w:rFonts w:eastAsiaTheme="minorEastAsia"/>
            </w:rPr>
          </w:pPr>
          <w:hyperlink w:anchor="_Toc509304554" w:history="1">
            <w:r w:rsidR="00301CAA" w:rsidRPr="0080440E">
              <w:rPr>
                <w:rStyle w:val="Hyperlink"/>
              </w:rPr>
              <w:t>1.1 Svrha, cilj i predmet istraživanja</w:t>
            </w:r>
            <w:r w:rsidR="00301CAA" w:rsidRPr="0080440E">
              <w:rPr>
                <w:webHidden/>
              </w:rPr>
              <w:tab/>
            </w:r>
            <w:r w:rsidR="00301CAA" w:rsidRPr="0080440E">
              <w:rPr>
                <w:webHidden/>
              </w:rPr>
              <w:fldChar w:fldCharType="begin"/>
            </w:r>
            <w:r w:rsidR="00301CAA" w:rsidRPr="0080440E">
              <w:rPr>
                <w:webHidden/>
              </w:rPr>
              <w:instrText xml:space="preserve"> PAGEREF _Toc509304554 \h </w:instrText>
            </w:r>
            <w:r w:rsidR="00301CAA" w:rsidRPr="0080440E">
              <w:rPr>
                <w:webHidden/>
              </w:rPr>
            </w:r>
            <w:r w:rsidR="00301CAA" w:rsidRPr="0080440E">
              <w:rPr>
                <w:webHidden/>
              </w:rPr>
              <w:fldChar w:fldCharType="separate"/>
            </w:r>
            <w:r w:rsidR="0080440E">
              <w:rPr>
                <w:webHidden/>
              </w:rPr>
              <w:t>1</w:t>
            </w:r>
            <w:r w:rsidR="00301CAA" w:rsidRPr="0080440E">
              <w:rPr>
                <w:webHidden/>
              </w:rPr>
              <w:fldChar w:fldCharType="end"/>
            </w:r>
          </w:hyperlink>
        </w:p>
        <w:p w14:paraId="6633487E" w14:textId="77777777" w:rsidR="00301CAA" w:rsidRPr="0080440E" w:rsidRDefault="00495E03" w:rsidP="0080440E">
          <w:pPr>
            <w:pStyle w:val="TOC2"/>
            <w:rPr>
              <w:rFonts w:eastAsiaTheme="minorEastAsia"/>
            </w:rPr>
          </w:pPr>
          <w:hyperlink w:anchor="_Toc509304555" w:history="1">
            <w:r w:rsidR="00301CAA" w:rsidRPr="0080440E">
              <w:rPr>
                <w:rStyle w:val="Hyperlink"/>
              </w:rPr>
              <w:t>1.2 Pravni osnov</w:t>
            </w:r>
            <w:r w:rsidR="00301CAA" w:rsidRPr="0080440E">
              <w:rPr>
                <w:webHidden/>
              </w:rPr>
              <w:tab/>
            </w:r>
            <w:r w:rsidR="00301CAA" w:rsidRPr="0080440E">
              <w:rPr>
                <w:webHidden/>
              </w:rPr>
              <w:fldChar w:fldCharType="begin"/>
            </w:r>
            <w:r w:rsidR="00301CAA" w:rsidRPr="0080440E">
              <w:rPr>
                <w:webHidden/>
              </w:rPr>
              <w:instrText xml:space="preserve"> PAGEREF _Toc509304555 \h </w:instrText>
            </w:r>
            <w:r w:rsidR="00301CAA" w:rsidRPr="0080440E">
              <w:rPr>
                <w:webHidden/>
              </w:rPr>
            </w:r>
            <w:r w:rsidR="00301CAA" w:rsidRPr="0080440E">
              <w:rPr>
                <w:webHidden/>
              </w:rPr>
              <w:fldChar w:fldCharType="separate"/>
            </w:r>
            <w:r w:rsidR="0080440E">
              <w:rPr>
                <w:webHidden/>
              </w:rPr>
              <w:t>1</w:t>
            </w:r>
            <w:r w:rsidR="00301CAA" w:rsidRPr="0080440E">
              <w:rPr>
                <w:webHidden/>
              </w:rPr>
              <w:fldChar w:fldCharType="end"/>
            </w:r>
          </w:hyperlink>
        </w:p>
        <w:p w14:paraId="5870E8EE" w14:textId="77777777" w:rsidR="00301CAA" w:rsidRPr="0080440E" w:rsidRDefault="00495E03" w:rsidP="0080440E">
          <w:pPr>
            <w:pStyle w:val="TOC2"/>
            <w:rPr>
              <w:rFonts w:eastAsiaTheme="minorEastAsia"/>
            </w:rPr>
          </w:pPr>
          <w:hyperlink w:anchor="_Toc509304556" w:history="1">
            <w:r w:rsidR="00301CAA" w:rsidRPr="0080440E">
              <w:rPr>
                <w:rStyle w:val="Hyperlink"/>
              </w:rPr>
              <w:t>1.3 Statističke jedinice</w:t>
            </w:r>
            <w:r w:rsidR="00301CAA" w:rsidRPr="0080440E">
              <w:rPr>
                <w:webHidden/>
              </w:rPr>
              <w:tab/>
            </w:r>
            <w:r w:rsidR="00301CAA" w:rsidRPr="0080440E">
              <w:rPr>
                <w:webHidden/>
              </w:rPr>
              <w:fldChar w:fldCharType="begin"/>
            </w:r>
            <w:r w:rsidR="00301CAA" w:rsidRPr="0080440E">
              <w:rPr>
                <w:webHidden/>
              </w:rPr>
              <w:instrText xml:space="preserve"> PAGEREF _Toc509304556 \h </w:instrText>
            </w:r>
            <w:r w:rsidR="00301CAA" w:rsidRPr="0080440E">
              <w:rPr>
                <w:webHidden/>
              </w:rPr>
            </w:r>
            <w:r w:rsidR="00301CAA" w:rsidRPr="0080440E">
              <w:rPr>
                <w:webHidden/>
              </w:rPr>
              <w:fldChar w:fldCharType="separate"/>
            </w:r>
            <w:r w:rsidR="0080440E">
              <w:rPr>
                <w:webHidden/>
              </w:rPr>
              <w:t>1</w:t>
            </w:r>
            <w:r w:rsidR="00301CAA" w:rsidRPr="0080440E">
              <w:rPr>
                <w:webHidden/>
              </w:rPr>
              <w:fldChar w:fldCharType="end"/>
            </w:r>
          </w:hyperlink>
        </w:p>
        <w:p w14:paraId="7EA4E685" w14:textId="77777777" w:rsidR="00301CAA" w:rsidRPr="0080440E" w:rsidRDefault="00495E03" w:rsidP="0080440E">
          <w:pPr>
            <w:pStyle w:val="TOC2"/>
            <w:rPr>
              <w:rFonts w:eastAsiaTheme="minorEastAsia"/>
            </w:rPr>
          </w:pPr>
          <w:hyperlink w:anchor="_Toc509304557" w:history="1">
            <w:r w:rsidR="00301CAA" w:rsidRPr="0080440E">
              <w:rPr>
                <w:rStyle w:val="Hyperlink"/>
              </w:rPr>
              <w:t>1.4 Pokrivenost i obuhvat istraživanja</w:t>
            </w:r>
            <w:r w:rsidR="00301CAA" w:rsidRPr="0080440E">
              <w:rPr>
                <w:webHidden/>
              </w:rPr>
              <w:tab/>
            </w:r>
            <w:r w:rsidR="00301CAA" w:rsidRPr="0080440E">
              <w:rPr>
                <w:webHidden/>
              </w:rPr>
              <w:fldChar w:fldCharType="begin"/>
            </w:r>
            <w:r w:rsidR="00301CAA" w:rsidRPr="0080440E">
              <w:rPr>
                <w:webHidden/>
              </w:rPr>
              <w:instrText xml:space="preserve"> PAGEREF _Toc509304557 \h </w:instrText>
            </w:r>
            <w:r w:rsidR="00301CAA" w:rsidRPr="0080440E">
              <w:rPr>
                <w:webHidden/>
              </w:rPr>
            </w:r>
            <w:r w:rsidR="00301CAA" w:rsidRPr="0080440E">
              <w:rPr>
                <w:webHidden/>
              </w:rPr>
              <w:fldChar w:fldCharType="separate"/>
            </w:r>
            <w:r w:rsidR="0080440E">
              <w:rPr>
                <w:webHidden/>
              </w:rPr>
              <w:t>1</w:t>
            </w:r>
            <w:r w:rsidR="00301CAA" w:rsidRPr="0080440E">
              <w:rPr>
                <w:webHidden/>
              </w:rPr>
              <w:fldChar w:fldCharType="end"/>
            </w:r>
          </w:hyperlink>
        </w:p>
        <w:p w14:paraId="172C8A62" w14:textId="77777777" w:rsidR="00301CAA" w:rsidRPr="0080440E" w:rsidRDefault="00495E03" w:rsidP="0080440E">
          <w:pPr>
            <w:pStyle w:val="TOC3"/>
            <w:tabs>
              <w:tab w:val="right" w:leader="dot" w:pos="10197"/>
            </w:tabs>
            <w:spacing w:before="40"/>
            <w:rPr>
              <w:rFonts w:ascii="Times New Roman" w:eastAsiaTheme="minorEastAsia" w:hAnsi="Times New Roman" w:cs="Times New Roman"/>
              <w:noProof/>
              <w:sz w:val="22"/>
              <w:szCs w:val="22"/>
            </w:rPr>
          </w:pPr>
          <w:hyperlink w:anchor="_Toc509304558" w:history="1">
            <w:r w:rsidR="00301CAA" w:rsidRPr="0080440E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1.4.1 Sektori</w:t>
            </w:r>
            <w:r w:rsidR="00301CAA" w:rsidRPr="0080440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01CAA" w:rsidRPr="0080440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01CAA" w:rsidRPr="0080440E">
              <w:rPr>
                <w:rFonts w:ascii="Times New Roman" w:hAnsi="Times New Roman" w:cs="Times New Roman"/>
                <w:noProof/>
                <w:webHidden/>
              </w:rPr>
              <w:instrText xml:space="preserve"> PAGEREF _Toc509304558 \h </w:instrText>
            </w:r>
            <w:r w:rsidR="00301CAA" w:rsidRPr="0080440E">
              <w:rPr>
                <w:rFonts w:ascii="Times New Roman" w:hAnsi="Times New Roman" w:cs="Times New Roman"/>
                <w:noProof/>
                <w:webHidden/>
              </w:rPr>
            </w:r>
            <w:r w:rsidR="00301CAA" w:rsidRPr="0080440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0440E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="00301CAA" w:rsidRPr="0080440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2C59411" w14:textId="77777777" w:rsidR="00301CAA" w:rsidRPr="0080440E" w:rsidRDefault="00495E03" w:rsidP="0080440E">
          <w:pPr>
            <w:pStyle w:val="TOC3"/>
            <w:tabs>
              <w:tab w:val="right" w:leader="dot" w:pos="10197"/>
            </w:tabs>
            <w:spacing w:before="40"/>
            <w:rPr>
              <w:rFonts w:ascii="Times New Roman" w:eastAsiaTheme="minorEastAsia" w:hAnsi="Times New Roman" w:cs="Times New Roman"/>
              <w:noProof/>
              <w:sz w:val="22"/>
              <w:szCs w:val="22"/>
            </w:rPr>
          </w:pPr>
          <w:hyperlink w:anchor="_Toc509304559" w:history="1">
            <w:r w:rsidR="00301CAA" w:rsidRPr="0080440E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1.4.2 Statistička populacija</w:t>
            </w:r>
            <w:r w:rsidR="00301CAA" w:rsidRPr="0080440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01CAA" w:rsidRPr="0080440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01CAA" w:rsidRPr="0080440E">
              <w:rPr>
                <w:rFonts w:ascii="Times New Roman" w:hAnsi="Times New Roman" w:cs="Times New Roman"/>
                <w:noProof/>
                <w:webHidden/>
              </w:rPr>
              <w:instrText xml:space="preserve"> PAGEREF _Toc509304559 \h </w:instrText>
            </w:r>
            <w:r w:rsidR="00301CAA" w:rsidRPr="0080440E">
              <w:rPr>
                <w:rFonts w:ascii="Times New Roman" w:hAnsi="Times New Roman" w:cs="Times New Roman"/>
                <w:noProof/>
                <w:webHidden/>
              </w:rPr>
            </w:r>
            <w:r w:rsidR="00301CAA" w:rsidRPr="0080440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0440E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="00301CAA" w:rsidRPr="0080440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0CE0813" w14:textId="77777777" w:rsidR="00301CAA" w:rsidRPr="0080440E" w:rsidRDefault="00495E03" w:rsidP="0080440E">
          <w:pPr>
            <w:pStyle w:val="TOC2"/>
            <w:rPr>
              <w:rFonts w:eastAsiaTheme="minorEastAsia"/>
            </w:rPr>
          </w:pPr>
          <w:hyperlink w:anchor="_Toc509304560" w:history="1">
            <w:r w:rsidR="00301CAA" w:rsidRPr="0080440E">
              <w:rPr>
                <w:rStyle w:val="Hyperlink"/>
              </w:rPr>
              <w:t>1.5 Referentna geografska oblast</w:t>
            </w:r>
            <w:r w:rsidR="00301CAA" w:rsidRPr="0080440E">
              <w:rPr>
                <w:webHidden/>
              </w:rPr>
              <w:tab/>
            </w:r>
            <w:r w:rsidR="00301CAA" w:rsidRPr="0080440E">
              <w:rPr>
                <w:webHidden/>
              </w:rPr>
              <w:fldChar w:fldCharType="begin"/>
            </w:r>
            <w:r w:rsidR="00301CAA" w:rsidRPr="0080440E">
              <w:rPr>
                <w:webHidden/>
              </w:rPr>
              <w:instrText xml:space="preserve"> PAGEREF _Toc509304560 \h </w:instrText>
            </w:r>
            <w:r w:rsidR="00301CAA" w:rsidRPr="0080440E">
              <w:rPr>
                <w:webHidden/>
              </w:rPr>
            </w:r>
            <w:r w:rsidR="00301CAA" w:rsidRPr="0080440E">
              <w:rPr>
                <w:webHidden/>
              </w:rPr>
              <w:fldChar w:fldCharType="separate"/>
            </w:r>
            <w:r w:rsidR="0080440E">
              <w:rPr>
                <w:webHidden/>
              </w:rPr>
              <w:t>1</w:t>
            </w:r>
            <w:r w:rsidR="00301CAA" w:rsidRPr="0080440E">
              <w:rPr>
                <w:webHidden/>
              </w:rPr>
              <w:fldChar w:fldCharType="end"/>
            </w:r>
          </w:hyperlink>
        </w:p>
        <w:p w14:paraId="4B1887B6" w14:textId="77777777" w:rsidR="00301CAA" w:rsidRPr="0080440E" w:rsidRDefault="00495E03" w:rsidP="0080440E">
          <w:pPr>
            <w:pStyle w:val="TOC2"/>
            <w:rPr>
              <w:rFonts w:eastAsiaTheme="minorEastAsia"/>
            </w:rPr>
          </w:pPr>
          <w:hyperlink w:anchor="_Toc509304561" w:history="1">
            <w:r w:rsidR="00301CAA" w:rsidRPr="0080440E">
              <w:rPr>
                <w:rStyle w:val="Hyperlink"/>
              </w:rPr>
              <w:t>1.6 Koncepti i definicije</w:t>
            </w:r>
            <w:r w:rsidR="00301CAA" w:rsidRPr="0080440E">
              <w:rPr>
                <w:webHidden/>
              </w:rPr>
              <w:tab/>
            </w:r>
            <w:r w:rsidR="00301CAA" w:rsidRPr="0080440E">
              <w:rPr>
                <w:webHidden/>
              </w:rPr>
              <w:fldChar w:fldCharType="begin"/>
            </w:r>
            <w:r w:rsidR="00301CAA" w:rsidRPr="0080440E">
              <w:rPr>
                <w:webHidden/>
              </w:rPr>
              <w:instrText xml:space="preserve"> PAGEREF _Toc509304561 \h </w:instrText>
            </w:r>
            <w:r w:rsidR="00301CAA" w:rsidRPr="0080440E">
              <w:rPr>
                <w:webHidden/>
              </w:rPr>
            </w:r>
            <w:r w:rsidR="00301CAA" w:rsidRPr="0080440E">
              <w:rPr>
                <w:webHidden/>
              </w:rPr>
              <w:fldChar w:fldCharType="separate"/>
            </w:r>
            <w:r w:rsidR="0080440E">
              <w:rPr>
                <w:webHidden/>
              </w:rPr>
              <w:t>1</w:t>
            </w:r>
            <w:r w:rsidR="00301CAA" w:rsidRPr="0080440E">
              <w:rPr>
                <w:webHidden/>
              </w:rPr>
              <w:fldChar w:fldCharType="end"/>
            </w:r>
          </w:hyperlink>
        </w:p>
        <w:p w14:paraId="071B1D8C" w14:textId="77777777" w:rsidR="00301CAA" w:rsidRPr="0080440E" w:rsidRDefault="00495E03" w:rsidP="0080440E">
          <w:pPr>
            <w:pStyle w:val="TOC2"/>
            <w:rPr>
              <w:rFonts w:eastAsiaTheme="minorEastAsia"/>
            </w:rPr>
          </w:pPr>
          <w:hyperlink w:anchor="_Toc509304562" w:history="1">
            <w:r w:rsidR="00301CAA" w:rsidRPr="0080440E">
              <w:rPr>
                <w:rStyle w:val="Hyperlink"/>
              </w:rPr>
              <w:t>1.7 Klasifikacije</w:t>
            </w:r>
            <w:r w:rsidR="00301CAA" w:rsidRPr="0080440E">
              <w:rPr>
                <w:webHidden/>
              </w:rPr>
              <w:tab/>
            </w:r>
            <w:r w:rsidR="00301CAA" w:rsidRPr="0080440E">
              <w:rPr>
                <w:webHidden/>
              </w:rPr>
              <w:fldChar w:fldCharType="begin"/>
            </w:r>
            <w:r w:rsidR="00301CAA" w:rsidRPr="0080440E">
              <w:rPr>
                <w:webHidden/>
              </w:rPr>
              <w:instrText xml:space="preserve"> PAGEREF _Toc509304562 \h </w:instrText>
            </w:r>
            <w:r w:rsidR="00301CAA" w:rsidRPr="0080440E">
              <w:rPr>
                <w:webHidden/>
              </w:rPr>
            </w:r>
            <w:r w:rsidR="00301CAA" w:rsidRPr="0080440E">
              <w:rPr>
                <w:webHidden/>
              </w:rPr>
              <w:fldChar w:fldCharType="separate"/>
            </w:r>
            <w:r w:rsidR="0080440E">
              <w:rPr>
                <w:webHidden/>
              </w:rPr>
              <w:t>2</w:t>
            </w:r>
            <w:r w:rsidR="00301CAA" w:rsidRPr="0080440E">
              <w:rPr>
                <w:webHidden/>
              </w:rPr>
              <w:fldChar w:fldCharType="end"/>
            </w:r>
          </w:hyperlink>
        </w:p>
        <w:p w14:paraId="364941D3" w14:textId="77777777" w:rsidR="00301CAA" w:rsidRPr="0080440E" w:rsidRDefault="00495E03" w:rsidP="0080440E">
          <w:pPr>
            <w:pStyle w:val="TOC2"/>
            <w:rPr>
              <w:rFonts w:eastAsiaTheme="minorEastAsia"/>
            </w:rPr>
          </w:pPr>
          <w:hyperlink w:anchor="_Toc509304563" w:history="1">
            <w:r w:rsidR="00301CAA" w:rsidRPr="0080440E">
              <w:rPr>
                <w:rStyle w:val="Hyperlink"/>
              </w:rPr>
              <w:t>1.8 Frekvencija prikupljanja podataka</w:t>
            </w:r>
            <w:r w:rsidR="00301CAA" w:rsidRPr="0080440E">
              <w:rPr>
                <w:webHidden/>
              </w:rPr>
              <w:tab/>
            </w:r>
            <w:r w:rsidR="00301CAA" w:rsidRPr="0080440E">
              <w:rPr>
                <w:webHidden/>
              </w:rPr>
              <w:fldChar w:fldCharType="begin"/>
            </w:r>
            <w:r w:rsidR="00301CAA" w:rsidRPr="0080440E">
              <w:rPr>
                <w:webHidden/>
              </w:rPr>
              <w:instrText xml:space="preserve"> PAGEREF _Toc509304563 \h </w:instrText>
            </w:r>
            <w:r w:rsidR="00301CAA" w:rsidRPr="0080440E">
              <w:rPr>
                <w:webHidden/>
              </w:rPr>
            </w:r>
            <w:r w:rsidR="00301CAA" w:rsidRPr="0080440E">
              <w:rPr>
                <w:webHidden/>
              </w:rPr>
              <w:fldChar w:fldCharType="separate"/>
            </w:r>
            <w:r w:rsidR="0080440E">
              <w:rPr>
                <w:webHidden/>
              </w:rPr>
              <w:t>2</w:t>
            </w:r>
            <w:r w:rsidR="00301CAA" w:rsidRPr="0080440E">
              <w:rPr>
                <w:webHidden/>
              </w:rPr>
              <w:fldChar w:fldCharType="end"/>
            </w:r>
          </w:hyperlink>
        </w:p>
        <w:p w14:paraId="336F1DCF" w14:textId="77777777" w:rsidR="00301CAA" w:rsidRPr="0080440E" w:rsidRDefault="00495E03" w:rsidP="0080440E">
          <w:pPr>
            <w:pStyle w:val="TOC2"/>
            <w:rPr>
              <w:rFonts w:eastAsiaTheme="minorEastAsia"/>
            </w:rPr>
          </w:pPr>
          <w:hyperlink w:anchor="_Toc509304564" w:history="1">
            <w:r w:rsidR="00301CAA" w:rsidRPr="0080440E">
              <w:rPr>
                <w:rStyle w:val="Hyperlink"/>
              </w:rPr>
              <w:t>1.9 Dinamika objavljivanja podataka</w:t>
            </w:r>
            <w:r w:rsidR="00301CAA" w:rsidRPr="0080440E">
              <w:rPr>
                <w:webHidden/>
              </w:rPr>
              <w:tab/>
            </w:r>
            <w:r w:rsidR="00301CAA" w:rsidRPr="0080440E">
              <w:rPr>
                <w:webHidden/>
              </w:rPr>
              <w:fldChar w:fldCharType="begin"/>
            </w:r>
            <w:r w:rsidR="00301CAA" w:rsidRPr="0080440E">
              <w:rPr>
                <w:webHidden/>
              </w:rPr>
              <w:instrText xml:space="preserve"> PAGEREF _Toc509304564 \h </w:instrText>
            </w:r>
            <w:r w:rsidR="00301CAA" w:rsidRPr="0080440E">
              <w:rPr>
                <w:webHidden/>
              </w:rPr>
            </w:r>
            <w:r w:rsidR="00301CAA" w:rsidRPr="0080440E">
              <w:rPr>
                <w:webHidden/>
              </w:rPr>
              <w:fldChar w:fldCharType="separate"/>
            </w:r>
            <w:r w:rsidR="0080440E">
              <w:rPr>
                <w:webHidden/>
              </w:rPr>
              <w:t>2</w:t>
            </w:r>
            <w:r w:rsidR="00301CAA" w:rsidRPr="0080440E">
              <w:rPr>
                <w:webHidden/>
              </w:rPr>
              <w:fldChar w:fldCharType="end"/>
            </w:r>
          </w:hyperlink>
        </w:p>
        <w:p w14:paraId="48D76617" w14:textId="77777777" w:rsidR="00301CAA" w:rsidRPr="0080440E" w:rsidRDefault="00495E03" w:rsidP="0080440E">
          <w:pPr>
            <w:pStyle w:val="TOC2"/>
            <w:rPr>
              <w:rFonts w:eastAsiaTheme="minorEastAsia"/>
            </w:rPr>
          </w:pPr>
          <w:hyperlink w:anchor="_Toc509304565" w:history="1">
            <w:r w:rsidR="00301CAA" w:rsidRPr="0080440E">
              <w:rPr>
                <w:rStyle w:val="Hyperlink"/>
              </w:rPr>
              <w:t>1.10 Metodologija</w:t>
            </w:r>
            <w:r w:rsidR="00301CAA" w:rsidRPr="0080440E">
              <w:rPr>
                <w:webHidden/>
              </w:rPr>
              <w:tab/>
            </w:r>
            <w:r w:rsidR="00301CAA" w:rsidRPr="0080440E">
              <w:rPr>
                <w:webHidden/>
              </w:rPr>
              <w:fldChar w:fldCharType="begin"/>
            </w:r>
            <w:r w:rsidR="00301CAA" w:rsidRPr="0080440E">
              <w:rPr>
                <w:webHidden/>
              </w:rPr>
              <w:instrText xml:space="preserve"> PAGEREF _Toc509304565 \h </w:instrText>
            </w:r>
            <w:r w:rsidR="00301CAA" w:rsidRPr="0080440E">
              <w:rPr>
                <w:webHidden/>
              </w:rPr>
            </w:r>
            <w:r w:rsidR="00301CAA" w:rsidRPr="0080440E">
              <w:rPr>
                <w:webHidden/>
              </w:rPr>
              <w:fldChar w:fldCharType="separate"/>
            </w:r>
            <w:r w:rsidR="0080440E">
              <w:rPr>
                <w:webHidden/>
              </w:rPr>
              <w:t>2</w:t>
            </w:r>
            <w:r w:rsidR="00301CAA" w:rsidRPr="0080440E">
              <w:rPr>
                <w:webHidden/>
              </w:rPr>
              <w:fldChar w:fldCharType="end"/>
            </w:r>
          </w:hyperlink>
        </w:p>
        <w:p w14:paraId="0A745CAC" w14:textId="77777777" w:rsidR="00301CAA" w:rsidRPr="0080440E" w:rsidRDefault="00495E03" w:rsidP="0080440E">
          <w:pPr>
            <w:pStyle w:val="TOC2"/>
            <w:rPr>
              <w:rFonts w:eastAsiaTheme="minorEastAsia"/>
            </w:rPr>
          </w:pPr>
          <w:hyperlink w:anchor="_Toc509304566" w:history="1">
            <w:r w:rsidR="00301CAA" w:rsidRPr="0080440E">
              <w:rPr>
                <w:rStyle w:val="Hyperlink"/>
              </w:rPr>
              <w:t>1.11 Bazni period</w:t>
            </w:r>
            <w:r w:rsidR="00301CAA" w:rsidRPr="0080440E">
              <w:rPr>
                <w:webHidden/>
              </w:rPr>
              <w:tab/>
            </w:r>
            <w:r w:rsidR="00301CAA" w:rsidRPr="0080440E">
              <w:rPr>
                <w:webHidden/>
              </w:rPr>
              <w:fldChar w:fldCharType="begin"/>
            </w:r>
            <w:r w:rsidR="00301CAA" w:rsidRPr="0080440E">
              <w:rPr>
                <w:webHidden/>
              </w:rPr>
              <w:instrText xml:space="preserve"> PAGEREF _Toc509304566 \h </w:instrText>
            </w:r>
            <w:r w:rsidR="00301CAA" w:rsidRPr="0080440E">
              <w:rPr>
                <w:webHidden/>
              </w:rPr>
            </w:r>
            <w:r w:rsidR="00301CAA" w:rsidRPr="0080440E">
              <w:rPr>
                <w:webHidden/>
              </w:rPr>
              <w:fldChar w:fldCharType="separate"/>
            </w:r>
            <w:r w:rsidR="0080440E">
              <w:rPr>
                <w:webHidden/>
              </w:rPr>
              <w:t>2</w:t>
            </w:r>
            <w:r w:rsidR="00301CAA" w:rsidRPr="0080440E">
              <w:rPr>
                <w:webHidden/>
              </w:rPr>
              <w:fldChar w:fldCharType="end"/>
            </w:r>
          </w:hyperlink>
        </w:p>
        <w:p w14:paraId="2D13DD92" w14:textId="77777777" w:rsidR="00301CAA" w:rsidRPr="0080440E" w:rsidRDefault="00495E03" w:rsidP="0080440E">
          <w:pPr>
            <w:pStyle w:val="TOC2"/>
            <w:rPr>
              <w:rFonts w:eastAsiaTheme="minorEastAsia"/>
            </w:rPr>
          </w:pPr>
          <w:hyperlink w:anchor="_Toc509304567" w:history="1">
            <w:r w:rsidR="00301CAA" w:rsidRPr="0080440E">
              <w:rPr>
                <w:rStyle w:val="Hyperlink"/>
              </w:rPr>
              <w:t>1.12 Jedinica mjere</w:t>
            </w:r>
            <w:r w:rsidR="00301CAA" w:rsidRPr="0080440E">
              <w:rPr>
                <w:webHidden/>
              </w:rPr>
              <w:tab/>
            </w:r>
            <w:r w:rsidR="00301CAA" w:rsidRPr="0080440E">
              <w:rPr>
                <w:webHidden/>
              </w:rPr>
              <w:fldChar w:fldCharType="begin"/>
            </w:r>
            <w:r w:rsidR="00301CAA" w:rsidRPr="0080440E">
              <w:rPr>
                <w:webHidden/>
              </w:rPr>
              <w:instrText xml:space="preserve"> PAGEREF _Toc509304567 \h </w:instrText>
            </w:r>
            <w:r w:rsidR="00301CAA" w:rsidRPr="0080440E">
              <w:rPr>
                <w:webHidden/>
              </w:rPr>
            </w:r>
            <w:r w:rsidR="00301CAA" w:rsidRPr="0080440E">
              <w:rPr>
                <w:webHidden/>
              </w:rPr>
              <w:fldChar w:fldCharType="separate"/>
            </w:r>
            <w:r w:rsidR="0080440E">
              <w:rPr>
                <w:webHidden/>
              </w:rPr>
              <w:t>2</w:t>
            </w:r>
            <w:r w:rsidR="00301CAA" w:rsidRPr="0080440E">
              <w:rPr>
                <w:webHidden/>
              </w:rPr>
              <w:fldChar w:fldCharType="end"/>
            </w:r>
          </w:hyperlink>
        </w:p>
        <w:p w14:paraId="6E27EE85" w14:textId="77777777" w:rsidR="00301CAA" w:rsidRPr="0080440E" w:rsidRDefault="00495E03" w:rsidP="0080440E">
          <w:pPr>
            <w:pStyle w:val="TOC2"/>
            <w:rPr>
              <w:rFonts w:eastAsiaTheme="minorEastAsia"/>
            </w:rPr>
          </w:pPr>
          <w:hyperlink w:anchor="_Toc509304568" w:history="1">
            <w:r w:rsidR="00301CAA" w:rsidRPr="0080440E">
              <w:rPr>
                <w:rStyle w:val="Hyperlink"/>
              </w:rPr>
              <w:t>1.13 Izvor podataka</w:t>
            </w:r>
            <w:r w:rsidR="00301CAA" w:rsidRPr="0080440E">
              <w:rPr>
                <w:webHidden/>
              </w:rPr>
              <w:tab/>
            </w:r>
            <w:r w:rsidR="00301CAA" w:rsidRPr="0080440E">
              <w:rPr>
                <w:webHidden/>
              </w:rPr>
              <w:fldChar w:fldCharType="begin"/>
            </w:r>
            <w:r w:rsidR="00301CAA" w:rsidRPr="0080440E">
              <w:rPr>
                <w:webHidden/>
              </w:rPr>
              <w:instrText xml:space="preserve"> PAGEREF _Toc509304568 \h </w:instrText>
            </w:r>
            <w:r w:rsidR="00301CAA" w:rsidRPr="0080440E">
              <w:rPr>
                <w:webHidden/>
              </w:rPr>
            </w:r>
            <w:r w:rsidR="00301CAA" w:rsidRPr="0080440E">
              <w:rPr>
                <w:webHidden/>
              </w:rPr>
              <w:fldChar w:fldCharType="separate"/>
            </w:r>
            <w:r w:rsidR="0080440E">
              <w:rPr>
                <w:webHidden/>
              </w:rPr>
              <w:t>2</w:t>
            </w:r>
            <w:r w:rsidR="00301CAA" w:rsidRPr="0080440E">
              <w:rPr>
                <w:webHidden/>
              </w:rPr>
              <w:fldChar w:fldCharType="end"/>
            </w:r>
          </w:hyperlink>
        </w:p>
        <w:p w14:paraId="0CF66545" w14:textId="77777777" w:rsidR="00301CAA" w:rsidRPr="0080440E" w:rsidRDefault="00495E03" w:rsidP="0080440E">
          <w:pPr>
            <w:pStyle w:val="TOC1"/>
            <w:spacing w:before="40"/>
            <w:rPr>
              <w:rFonts w:eastAsiaTheme="minorEastAsia"/>
              <w:b w:val="0"/>
              <w:bCs w:val="0"/>
              <w:i w:val="0"/>
              <w:iCs w:val="0"/>
              <w:sz w:val="22"/>
              <w:szCs w:val="22"/>
              <w:lang w:val="en-US"/>
            </w:rPr>
          </w:pPr>
          <w:hyperlink w:anchor="_Toc509304569" w:history="1">
            <w:r w:rsidR="00301CAA" w:rsidRPr="0080440E">
              <w:rPr>
                <w:rStyle w:val="Hyperlink"/>
                <w:rFonts w:eastAsiaTheme="majorEastAsia"/>
              </w:rPr>
              <w:t>2. Relevantnost - Korisnici podataka</w:t>
            </w:r>
            <w:r w:rsidR="00301CAA" w:rsidRPr="0080440E">
              <w:rPr>
                <w:webHidden/>
              </w:rPr>
              <w:tab/>
            </w:r>
            <w:r w:rsidR="00301CAA" w:rsidRPr="0080440E">
              <w:rPr>
                <w:webHidden/>
              </w:rPr>
              <w:fldChar w:fldCharType="begin"/>
            </w:r>
            <w:r w:rsidR="00301CAA" w:rsidRPr="0080440E">
              <w:rPr>
                <w:webHidden/>
              </w:rPr>
              <w:instrText xml:space="preserve"> PAGEREF _Toc509304569 \h </w:instrText>
            </w:r>
            <w:r w:rsidR="00301CAA" w:rsidRPr="0080440E">
              <w:rPr>
                <w:webHidden/>
              </w:rPr>
            </w:r>
            <w:r w:rsidR="00301CAA" w:rsidRPr="0080440E">
              <w:rPr>
                <w:webHidden/>
              </w:rPr>
              <w:fldChar w:fldCharType="separate"/>
            </w:r>
            <w:r w:rsidR="0080440E">
              <w:rPr>
                <w:webHidden/>
              </w:rPr>
              <w:t>3</w:t>
            </w:r>
            <w:r w:rsidR="00301CAA" w:rsidRPr="0080440E">
              <w:rPr>
                <w:webHidden/>
              </w:rPr>
              <w:fldChar w:fldCharType="end"/>
            </w:r>
          </w:hyperlink>
        </w:p>
        <w:p w14:paraId="6397D2C5" w14:textId="77777777" w:rsidR="00301CAA" w:rsidRPr="0080440E" w:rsidRDefault="00495E03" w:rsidP="0080440E">
          <w:pPr>
            <w:pStyle w:val="TOC2"/>
            <w:rPr>
              <w:rFonts w:eastAsiaTheme="minorEastAsia"/>
            </w:rPr>
          </w:pPr>
          <w:hyperlink w:anchor="_Toc509304570" w:history="1">
            <w:r w:rsidR="00301CAA" w:rsidRPr="0080440E">
              <w:rPr>
                <w:rStyle w:val="Hyperlink"/>
              </w:rPr>
              <w:t>2.1 Potrebe korisnika</w:t>
            </w:r>
            <w:r w:rsidR="00301CAA" w:rsidRPr="0080440E">
              <w:rPr>
                <w:webHidden/>
              </w:rPr>
              <w:tab/>
            </w:r>
            <w:r w:rsidR="00301CAA" w:rsidRPr="0080440E">
              <w:rPr>
                <w:webHidden/>
              </w:rPr>
              <w:fldChar w:fldCharType="begin"/>
            </w:r>
            <w:r w:rsidR="00301CAA" w:rsidRPr="0080440E">
              <w:rPr>
                <w:webHidden/>
              </w:rPr>
              <w:instrText xml:space="preserve"> PAGEREF _Toc509304570 \h </w:instrText>
            </w:r>
            <w:r w:rsidR="00301CAA" w:rsidRPr="0080440E">
              <w:rPr>
                <w:webHidden/>
              </w:rPr>
            </w:r>
            <w:r w:rsidR="00301CAA" w:rsidRPr="0080440E">
              <w:rPr>
                <w:webHidden/>
              </w:rPr>
              <w:fldChar w:fldCharType="separate"/>
            </w:r>
            <w:r w:rsidR="0080440E">
              <w:rPr>
                <w:webHidden/>
              </w:rPr>
              <w:t>3</w:t>
            </w:r>
            <w:r w:rsidR="00301CAA" w:rsidRPr="0080440E">
              <w:rPr>
                <w:webHidden/>
              </w:rPr>
              <w:fldChar w:fldCharType="end"/>
            </w:r>
          </w:hyperlink>
        </w:p>
        <w:p w14:paraId="527DAD13" w14:textId="77777777" w:rsidR="00301CAA" w:rsidRPr="0080440E" w:rsidRDefault="00495E03" w:rsidP="0080440E">
          <w:pPr>
            <w:pStyle w:val="TOC2"/>
            <w:rPr>
              <w:rFonts w:eastAsiaTheme="minorEastAsia"/>
            </w:rPr>
          </w:pPr>
          <w:hyperlink w:anchor="_Toc509304571" w:history="1">
            <w:r w:rsidR="00301CAA" w:rsidRPr="0080440E">
              <w:rPr>
                <w:rStyle w:val="Hyperlink"/>
              </w:rPr>
              <w:t>2.2 Zadovoljstvo korisnika</w:t>
            </w:r>
            <w:r w:rsidR="00301CAA" w:rsidRPr="0080440E">
              <w:rPr>
                <w:webHidden/>
              </w:rPr>
              <w:tab/>
            </w:r>
            <w:r w:rsidR="00301CAA" w:rsidRPr="0080440E">
              <w:rPr>
                <w:webHidden/>
              </w:rPr>
              <w:fldChar w:fldCharType="begin"/>
            </w:r>
            <w:r w:rsidR="00301CAA" w:rsidRPr="0080440E">
              <w:rPr>
                <w:webHidden/>
              </w:rPr>
              <w:instrText xml:space="preserve"> PAGEREF _Toc509304571 \h </w:instrText>
            </w:r>
            <w:r w:rsidR="00301CAA" w:rsidRPr="0080440E">
              <w:rPr>
                <w:webHidden/>
              </w:rPr>
            </w:r>
            <w:r w:rsidR="00301CAA" w:rsidRPr="0080440E">
              <w:rPr>
                <w:webHidden/>
              </w:rPr>
              <w:fldChar w:fldCharType="separate"/>
            </w:r>
            <w:r w:rsidR="0080440E">
              <w:rPr>
                <w:webHidden/>
              </w:rPr>
              <w:t>3</w:t>
            </w:r>
            <w:r w:rsidR="00301CAA" w:rsidRPr="0080440E">
              <w:rPr>
                <w:webHidden/>
              </w:rPr>
              <w:fldChar w:fldCharType="end"/>
            </w:r>
          </w:hyperlink>
        </w:p>
        <w:p w14:paraId="3A65A61E" w14:textId="77777777" w:rsidR="00301CAA" w:rsidRPr="0080440E" w:rsidRDefault="00495E03" w:rsidP="0080440E">
          <w:pPr>
            <w:pStyle w:val="TOC1"/>
            <w:spacing w:before="40"/>
            <w:rPr>
              <w:rFonts w:eastAsiaTheme="minorEastAsia"/>
              <w:b w:val="0"/>
              <w:bCs w:val="0"/>
              <w:i w:val="0"/>
              <w:iCs w:val="0"/>
              <w:sz w:val="22"/>
              <w:szCs w:val="22"/>
              <w:lang w:val="en-US"/>
            </w:rPr>
          </w:pPr>
          <w:hyperlink w:anchor="_Toc509304572" w:history="1">
            <w:r w:rsidR="00301CAA" w:rsidRPr="0080440E">
              <w:rPr>
                <w:rStyle w:val="Hyperlink"/>
                <w:rFonts w:eastAsiaTheme="majorEastAsia"/>
              </w:rPr>
              <w:t>3. Tačnost i pouzdanost</w:t>
            </w:r>
            <w:r w:rsidR="00301CAA" w:rsidRPr="0080440E">
              <w:rPr>
                <w:webHidden/>
              </w:rPr>
              <w:tab/>
            </w:r>
            <w:r w:rsidR="00301CAA" w:rsidRPr="0080440E">
              <w:rPr>
                <w:webHidden/>
              </w:rPr>
              <w:fldChar w:fldCharType="begin"/>
            </w:r>
            <w:r w:rsidR="00301CAA" w:rsidRPr="0080440E">
              <w:rPr>
                <w:webHidden/>
              </w:rPr>
              <w:instrText xml:space="preserve"> PAGEREF _Toc509304572 \h </w:instrText>
            </w:r>
            <w:r w:rsidR="00301CAA" w:rsidRPr="0080440E">
              <w:rPr>
                <w:webHidden/>
              </w:rPr>
            </w:r>
            <w:r w:rsidR="00301CAA" w:rsidRPr="0080440E">
              <w:rPr>
                <w:webHidden/>
              </w:rPr>
              <w:fldChar w:fldCharType="separate"/>
            </w:r>
            <w:r w:rsidR="0080440E">
              <w:rPr>
                <w:webHidden/>
              </w:rPr>
              <w:t>3</w:t>
            </w:r>
            <w:r w:rsidR="00301CAA" w:rsidRPr="0080440E">
              <w:rPr>
                <w:webHidden/>
              </w:rPr>
              <w:fldChar w:fldCharType="end"/>
            </w:r>
          </w:hyperlink>
        </w:p>
        <w:p w14:paraId="68A29C2C" w14:textId="77777777" w:rsidR="00301CAA" w:rsidRPr="0080440E" w:rsidRDefault="00495E03" w:rsidP="0080440E">
          <w:pPr>
            <w:pStyle w:val="TOC2"/>
            <w:rPr>
              <w:rFonts w:eastAsiaTheme="minorEastAsia"/>
            </w:rPr>
          </w:pPr>
          <w:hyperlink w:anchor="_Toc509304573" w:history="1">
            <w:r w:rsidR="00301CAA" w:rsidRPr="0080440E">
              <w:rPr>
                <w:rStyle w:val="Hyperlink"/>
              </w:rPr>
              <w:t>3.1 Tačnost - Opšta ocjena</w:t>
            </w:r>
            <w:r w:rsidR="00301CAA" w:rsidRPr="0080440E">
              <w:rPr>
                <w:webHidden/>
              </w:rPr>
              <w:tab/>
            </w:r>
            <w:r w:rsidR="00301CAA" w:rsidRPr="0080440E">
              <w:rPr>
                <w:webHidden/>
              </w:rPr>
              <w:fldChar w:fldCharType="begin"/>
            </w:r>
            <w:r w:rsidR="00301CAA" w:rsidRPr="0080440E">
              <w:rPr>
                <w:webHidden/>
              </w:rPr>
              <w:instrText xml:space="preserve"> PAGEREF _Toc509304573 \h </w:instrText>
            </w:r>
            <w:r w:rsidR="00301CAA" w:rsidRPr="0080440E">
              <w:rPr>
                <w:webHidden/>
              </w:rPr>
            </w:r>
            <w:r w:rsidR="00301CAA" w:rsidRPr="0080440E">
              <w:rPr>
                <w:webHidden/>
              </w:rPr>
              <w:fldChar w:fldCharType="separate"/>
            </w:r>
            <w:r w:rsidR="0080440E">
              <w:rPr>
                <w:webHidden/>
              </w:rPr>
              <w:t>3</w:t>
            </w:r>
            <w:r w:rsidR="00301CAA" w:rsidRPr="0080440E">
              <w:rPr>
                <w:webHidden/>
              </w:rPr>
              <w:fldChar w:fldCharType="end"/>
            </w:r>
          </w:hyperlink>
        </w:p>
        <w:p w14:paraId="414E2491" w14:textId="77777777" w:rsidR="00301CAA" w:rsidRPr="0080440E" w:rsidRDefault="00495E03" w:rsidP="0080440E">
          <w:pPr>
            <w:pStyle w:val="TOC2"/>
            <w:rPr>
              <w:rFonts w:eastAsiaTheme="minorEastAsia"/>
            </w:rPr>
          </w:pPr>
          <w:hyperlink w:anchor="_Toc509304574" w:history="1">
            <w:r w:rsidR="00301CAA" w:rsidRPr="0080440E">
              <w:rPr>
                <w:rStyle w:val="Hyperlink"/>
              </w:rPr>
              <w:t>3.2 Uzoračka greška</w:t>
            </w:r>
            <w:r w:rsidR="00301CAA" w:rsidRPr="0080440E">
              <w:rPr>
                <w:webHidden/>
              </w:rPr>
              <w:tab/>
            </w:r>
            <w:r w:rsidR="00301CAA" w:rsidRPr="0080440E">
              <w:rPr>
                <w:webHidden/>
              </w:rPr>
              <w:fldChar w:fldCharType="begin"/>
            </w:r>
            <w:r w:rsidR="00301CAA" w:rsidRPr="0080440E">
              <w:rPr>
                <w:webHidden/>
              </w:rPr>
              <w:instrText xml:space="preserve"> PAGEREF _Toc509304574 \h </w:instrText>
            </w:r>
            <w:r w:rsidR="00301CAA" w:rsidRPr="0080440E">
              <w:rPr>
                <w:webHidden/>
              </w:rPr>
            </w:r>
            <w:r w:rsidR="00301CAA" w:rsidRPr="0080440E">
              <w:rPr>
                <w:webHidden/>
              </w:rPr>
              <w:fldChar w:fldCharType="separate"/>
            </w:r>
            <w:r w:rsidR="0080440E">
              <w:rPr>
                <w:webHidden/>
              </w:rPr>
              <w:t>3</w:t>
            </w:r>
            <w:r w:rsidR="00301CAA" w:rsidRPr="0080440E">
              <w:rPr>
                <w:webHidden/>
              </w:rPr>
              <w:fldChar w:fldCharType="end"/>
            </w:r>
          </w:hyperlink>
        </w:p>
        <w:p w14:paraId="6DDDADAF" w14:textId="77777777" w:rsidR="00301CAA" w:rsidRPr="0080440E" w:rsidRDefault="00495E03" w:rsidP="0080440E">
          <w:pPr>
            <w:pStyle w:val="TOC4"/>
            <w:tabs>
              <w:tab w:val="right" w:leader="dot" w:pos="10197"/>
            </w:tabs>
            <w:spacing w:before="40"/>
            <w:rPr>
              <w:rFonts w:ascii="Times New Roman" w:eastAsiaTheme="minorEastAsia" w:hAnsi="Times New Roman" w:cs="Times New Roman"/>
              <w:noProof/>
              <w:sz w:val="22"/>
              <w:szCs w:val="22"/>
            </w:rPr>
          </w:pPr>
          <w:hyperlink w:anchor="_Toc509304575" w:history="1">
            <w:r w:rsidR="00301CAA" w:rsidRPr="0080440E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Indikatori uzoračke greške</w:t>
            </w:r>
            <w:r w:rsidR="00301CAA" w:rsidRPr="0080440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01CAA" w:rsidRPr="0080440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01CAA" w:rsidRPr="0080440E">
              <w:rPr>
                <w:rFonts w:ascii="Times New Roman" w:hAnsi="Times New Roman" w:cs="Times New Roman"/>
                <w:noProof/>
                <w:webHidden/>
              </w:rPr>
              <w:instrText xml:space="preserve"> PAGEREF _Toc509304575 \h </w:instrText>
            </w:r>
            <w:r w:rsidR="00301CAA" w:rsidRPr="0080440E">
              <w:rPr>
                <w:rFonts w:ascii="Times New Roman" w:hAnsi="Times New Roman" w:cs="Times New Roman"/>
                <w:noProof/>
                <w:webHidden/>
              </w:rPr>
            </w:r>
            <w:r w:rsidR="00301CAA" w:rsidRPr="0080440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0440E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301CAA" w:rsidRPr="0080440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C5CF8B3" w14:textId="77777777" w:rsidR="00301CAA" w:rsidRPr="0080440E" w:rsidRDefault="00495E03" w:rsidP="0080440E">
          <w:pPr>
            <w:pStyle w:val="TOC2"/>
            <w:rPr>
              <w:rFonts w:eastAsiaTheme="minorEastAsia"/>
            </w:rPr>
          </w:pPr>
          <w:hyperlink w:anchor="_Toc509304576" w:history="1">
            <w:r w:rsidR="00301CAA" w:rsidRPr="0080440E">
              <w:rPr>
                <w:rStyle w:val="Hyperlink"/>
              </w:rPr>
              <w:t>3.3 Neuzoračka greška</w:t>
            </w:r>
            <w:r w:rsidR="00301CAA" w:rsidRPr="0080440E">
              <w:rPr>
                <w:webHidden/>
              </w:rPr>
              <w:tab/>
            </w:r>
            <w:r w:rsidR="00301CAA" w:rsidRPr="0080440E">
              <w:rPr>
                <w:webHidden/>
              </w:rPr>
              <w:fldChar w:fldCharType="begin"/>
            </w:r>
            <w:r w:rsidR="00301CAA" w:rsidRPr="0080440E">
              <w:rPr>
                <w:webHidden/>
              </w:rPr>
              <w:instrText xml:space="preserve"> PAGEREF _Toc509304576 \h </w:instrText>
            </w:r>
            <w:r w:rsidR="00301CAA" w:rsidRPr="0080440E">
              <w:rPr>
                <w:webHidden/>
              </w:rPr>
            </w:r>
            <w:r w:rsidR="00301CAA" w:rsidRPr="0080440E">
              <w:rPr>
                <w:webHidden/>
              </w:rPr>
              <w:fldChar w:fldCharType="separate"/>
            </w:r>
            <w:r w:rsidR="0080440E">
              <w:rPr>
                <w:webHidden/>
              </w:rPr>
              <w:t>3</w:t>
            </w:r>
            <w:r w:rsidR="00301CAA" w:rsidRPr="0080440E">
              <w:rPr>
                <w:webHidden/>
              </w:rPr>
              <w:fldChar w:fldCharType="end"/>
            </w:r>
          </w:hyperlink>
        </w:p>
        <w:p w14:paraId="45BDDB0C" w14:textId="77777777" w:rsidR="00301CAA" w:rsidRPr="0080440E" w:rsidRDefault="00495E03" w:rsidP="0080440E">
          <w:pPr>
            <w:pStyle w:val="TOC3"/>
            <w:tabs>
              <w:tab w:val="right" w:leader="dot" w:pos="10197"/>
            </w:tabs>
            <w:spacing w:before="40"/>
            <w:rPr>
              <w:rFonts w:ascii="Times New Roman" w:eastAsiaTheme="minorEastAsia" w:hAnsi="Times New Roman" w:cs="Times New Roman"/>
              <w:noProof/>
              <w:sz w:val="22"/>
              <w:szCs w:val="22"/>
            </w:rPr>
          </w:pPr>
          <w:hyperlink w:anchor="_Toc509304577" w:history="1">
            <w:r w:rsidR="00301CAA" w:rsidRPr="0080440E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3.3.1 Greška obuhvata</w:t>
            </w:r>
            <w:r w:rsidR="00301CAA" w:rsidRPr="0080440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01CAA" w:rsidRPr="0080440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01CAA" w:rsidRPr="0080440E">
              <w:rPr>
                <w:rFonts w:ascii="Times New Roman" w:hAnsi="Times New Roman" w:cs="Times New Roman"/>
                <w:noProof/>
                <w:webHidden/>
              </w:rPr>
              <w:instrText xml:space="preserve"> PAGEREF _Toc509304577 \h </w:instrText>
            </w:r>
            <w:r w:rsidR="00301CAA" w:rsidRPr="0080440E">
              <w:rPr>
                <w:rFonts w:ascii="Times New Roman" w:hAnsi="Times New Roman" w:cs="Times New Roman"/>
                <w:noProof/>
                <w:webHidden/>
              </w:rPr>
            </w:r>
            <w:r w:rsidR="00301CAA" w:rsidRPr="0080440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0440E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301CAA" w:rsidRPr="0080440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F89241E" w14:textId="77777777" w:rsidR="00301CAA" w:rsidRPr="0080440E" w:rsidRDefault="00495E03" w:rsidP="0080440E">
          <w:pPr>
            <w:pStyle w:val="TOC4"/>
            <w:tabs>
              <w:tab w:val="right" w:leader="dot" w:pos="10197"/>
            </w:tabs>
            <w:spacing w:before="40"/>
            <w:rPr>
              <w:rFonts w:ascii="Times New Roman" w:eastAsiaTheme="minorEastAsia" w:hAnsi="Times New Roman" w:cs="Times New Roman"/>
              <w:noProof/>
              <w:sz w:val="22"/>
              <w:szCs w:val="22"/>
            </w:rPr>
          </w:pPr>
          <w:hyperlink w:anchor="_Toc509304578" w:history="1">
            <w:r w:rsidR="00301CAA" w:rsidRPr="0080440E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Indikator greške obuhvata</w:t>
            </w:r>
            <w:r w:rsidR="00301CAA" w:rsidRPr="0080440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01CAA" w:rsidRPr="0080440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01CAA" w:rsidRPr="0080440E">
              <w:rPr>
                <w:rFonts w:ascii="Times New Roman" w:hAnsi="Times New Roman" w:cs="Times New Roman"/>
                <w:noProof/>
                <w:webHidden/>
              </w:rPr>
              <w:instrText xml:space="preserve"> PAGEREF _Toc509304578 \h </w:instrText>
            </w:r>
            <w:r w:rsidR="00301CAA" w:rsidRPr="0080440E">
              <w:rPr>
                <w:rFonts w:ascii="Times New Roman" w:hAnsi="Times New Roman" w:cs="Times New Roman"/>
                <w:noProof/>
                <w:webHidden/>
              </w:rPr>
            </w:r>
            <w:r w:rsidR="00301CAA" w:rsidRPr="0080440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0440E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301CAA" w:rsidRPr="0080440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B3B54AF" w14:textId="77777777" w:rsidR="00301CAA" w:rsidRPr="0080440E" w:rsidRDefault="00495E03" w:rsidP="0080440E">
          <w:pPr>
            <w:pStyle w:val="TOC3"/>
            <w:tabs>
              <w:tab w:val="right" w:leader="dot" w:pos="10197"/>
            </w:tabs>
            <w:spacing w:before="40"/>
            <w:rPr>
              <w:rFonts w:ascii="Times New Roman" w:eastAsiaTheme="minorEastAsia" w:hAnsi="Times New Roman" w:cs="Times New Roman"/>
              <w:noProof/>
              <w:sz w:val="22"/>
              <w:szCs w:val="22"/>
            </w:rPr>
          </w:pPr>
          <w:hyperlink w:anchor="_Toc509304579" w:history="1">
            <w:r w:rsidR="00301CAA" w:rsidRPr="0080440E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3.3.2 Greška mjerenja</w:t>
            </w:r>
            <w:r w:rsidR="00301CAA" w:rsidRPr="0080440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01CAA" w:rsidRPr="0080440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01CAA" w:rsidRPr="0080440E">
              <w:rPr>
                <w:rFonts w:ascii="Times New Roman" w:hAnsi="Times New Roman" w:cs="Times New Roman"/>
                <w:noProof/>
                <w:webHidden/>
              </w:rPr>
              <w:instrText xml:space="preserve"> PAGEREF _Toc509304579 \h </w:instrText>
            </w:r>
            <w:r w:rsidR="00301CAA" w:rsidRPr="0080440E">
              <w:rPr>
                <w:rFonts w:ascii="Times New Roman" w:hAnsi="Times New Roman" w:cs="Times New Roman"/>
                <w:noProof/>
                <w:webHidden/>
              </w:rPr>
            </w:r>
            <w:r w:rsidR="00301CAA" w:rsidRPr="0080440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0440E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301CAA" w:rsidRPr="0080440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E2CA9D8" w14:textId="77777777" w:rsidR="00301CAA" w:rsidRPr="0080440E" w:rsidRDefault="00495E03" w:rsidP="0080440E">
          <w:pPr>
            <w:pStyle w:val="TOC3"/>
            <w:tabs>
              <w:tab w:val="right" w:leader="dot" w:pos="10197"/>
            </w:tabs>
            <w:spacing w:before="40"/>
            <w:rPr>
              <w:rFonts w:ascii="Times New Roman" w:eastAsiaTheme="minorEastAsia" w:hAnsi="Times New Roman" w:cs="Times New Roman"/>
              <w:noProof/>
              <w:sz w:val="22"/>
              <w:szCs w:val="22"/>
            </w:rPr>
          </w:pPr>
          <w:hyperlink w:anchor="_Toc509304580" w:history="1">
            <w:r w:rsidR="00301CAA" w:rsidRPr="0080440E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3.3.3 Greška usljed neodaziva</w:t>
            </w:r>
            <w:r w:rsidR="00301CAA" w:rsidRPr="0080440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01CAA" w:rsidRPr="0080440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01CAA" w:rsidRPr="0080440E">
              <w:rPr>
                <w:rFonts w:ascii="Times New Roman" w:hAnsi="Times New Roman" w:cs="Times New Roman"/>
                <w:noProof/>
                <w:webHidden/>
              </w:rPr>
              <w:instrText xml:space="preserve"> PAGEREF _Toc509304580 \h </w:instrText>
            </w:r>
            <w:r w:rsidR="00301CAA" w:rsidRPr="0080440E">
              <w:rPr>
                <w:rFonts w:ascii="Times New Roman" w:hAnsi="Times New Roman" w:cs="Times New Roman"/>
                <w:noProof/>
                <w:webHidden/>
              </w:rPr>
            </w:r>
            <w:r w:rsidR="00301CAA" w:rsidRPr="0080440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0440E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301CAA" w:rsidRPr="0080440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27CAF70" w14:textId="77777777" w:rsidR="00301CAA" w:rsidRPr="0080440E" w:rsidRDefault="00495E03" w:rsidP="0080440E">
          <w:pPr>
            <w:pStyle w:val="TOC4"/>
            <w:tabs>
              <w:tab w:val="right" w:leader="dot" w:pos="10197"/>
            </w:tabs>
            <w:spacing w:before="40"/>
            <w:rPr>
              <w:rFonts w:ascii="Times New Roman" w:eastAsiaTheme="minorEastAsia" w:hAnsi="Times New Roman" w:cs="Times New Roman"/>
              <w:noProof/>
              <w:sz w:val="22"/>
              <w:szCs w:val="22"/>
            </w:rPr>
          </w:pPr>
          <w:hyperlink w:anchor="_Toc509304581" w:history="1">
            <w:r w:rsidR="00301CAA" w:rsidRPr="0080440E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Stopa neodaziva jedinica</w:t>
            </w:r>
            <w:r w:rsidR="00301CAA" w:rsidRPr="0080440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01CAA" w:rsidRPr="0080440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01CAA" w:rsidRPr="0080440E">
              <w:rPr>
                <w:rFonts w:ascii="Times New Roman" w:hAnsi="Times New Roman" w:cs="Times New Roman"/>
                <w:noProof/>
                <w:webHidden/>
              </w:rPr>
              <w:instrText xml:space="preserve"> PAGEREF _Toc509304581 \h </w:instrText>
            </w:r>
            <w:r w:rsidR="00301CAA" w:rsidRPr="0080440E">
              <w:rPr>
                <w:rFonts w:ascii="Times New Roman" w:hAnsi="Times New Roman" w:cs="Times New Roman"/>
                <w:noProof/>
                <w:webHidden/>
              </w:rPr>
            </w:r>
            <w:r w:rsidR="00301CAA" w:rsidRPr="0080440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0440E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301CAA" w:rsidRPr="0080440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4635213" w14:textId="77777777" w:rsidR="00301CAA" w:rsidRPr="0080440E" w:rsidRDefault="00495E03" w:rsidP="0080440E">
          <w:pPr>
            <w:pStyle w:val="TOC2"/>
            <w:rPr>
              <w:rFonts w:eastAsiaTheme="minorEastAsia"/>
              <w:sz w:val="18"/>
            </w:rPr>
          </w:pPr>
          <w:hyperlink w:anchor="_Toc509304582" w:history="1">
            <w:r w:rsidR="00301CAA" w:rsidRPr="0080440E">
              <w:rPr>
                <w:rStyle w:val="Hyperlink"/>
              </w:rPr>
              <w:t>3.4 Sezonska prilagođavanja</w:t>
            </w:r>
            <w:r w:rsidR="00301CAA" w:rsidRPr="0080440E">
              <w:rPr>
                <w:webHidden/>
                <w:sz w:val="18"/>
              </w:rPr>
              <w:tab/>
            </w:r>
            <w:r w:rsidR="00301CAA" w:rsidRPr="0080440E">
              <w:rPr>
                <w:webHidden/>
                <w:sz w:val="18"/>
              </w:rPr>
              <w:fldChar w:fldCharType="begin"/>
            </w:r>
            <w:r w:rsidR="00301CAA" w:rsidRPr="0080440E">
              <w:rPr>
                <w:webHidden/>
                <w:sz w:val="18"/>
              </w:rPr>
              <w:instrText xml:space="preserve"> PAGEREF _Toc509304582 \h </w:instrText>
            </w:r>
            <w:r w:rsidR="00301CAA" w:rsidRPr="0080440E">
              <w:rPr>
                <w:webHidden/>
                <w:sz w:val="18"/>
              </w:rPr>
            </w:r>
            <w:r w:rsidR="00301CAA" w:rsidRPr="0080440E">
              <w:rPr>
                <w:webHidden/>
                <w:sz w:val="18"/>
              </w:rPr>
              <w:fldChar w:fldCharType="separate"/>
            </w:r>
            <w:r w:rsidR="0080440E">
              <w:rPr>
                <w:webHidden/>
                <w:sz w:val="18"/>
              </w:rPr>
              <w:t>4</w:t>
            </w:r>
            <w:r w:rsidR="00301CAA" w:rsidRPr="0080440E">
              <w:rPr>
                <w:webHidden/>
                <w:sz w:val="18"/>
              </w:rPr>
              <w:fldChar w:fldCharType="end"/>
            </w:r>
          </w:hyperlink>
        </w:p>
        <w:p w14:paraId="61507C71" w14:textId="77777777" w:rsidR="00301CAA" w:rsidRPr="0080440E" w:rsidRDefault="00495E03" w:rsidP="0080440E">
          <w:pPr>
            <w:pStyle w:val="TOC2"/>
            <w:rPr>
              <w:rFonts w:eastAsiaTheme="minorEastAsia"/>
              <w:sz w:val="18"/>
            </w:rPr>
          </w:pPr>
          <w:hyperlink w:anchor="_Toc509304583" w:history="1">
            <w:r w:rsidR="00301CAA" w:rsidRPr="0080440E">
              <w:rPr>
                <w:rStyle w:val="Hyperlink"/>
              </w:rPr>
              <w:t>3.5 Revizija podataka</w:t>
            </w:r>
            <w:r w:rsidR="00301CAA" w:rsidRPr="0080440E">
              <w:rPr>
                <w:webHidden/>
                <w:sz w:val="18"/>
              </w:rPr>
              <w:tab/>
            </w:r>
            <w:r w:rsidR="00301CAA" w:rsidRPr="0080440E">
              <w:rPr>
                <w:webHidden/>
                <w:sz w:val="18"/>
              </w:rPr>
              <w:fldChar w:fldCharType="begin"/>
            </w:r>
            <w:r w:rsidR="00301CAA" w:rsidRPr="0080440E">
              <w:rPr>
                <w:webHidden/>
                <w:sz w:val="18"/>
              </w:rPr>
              <w:instrText xml:space="preserve"> PAGEREF _Toc509304583 \h </w:instrText>
            </w:r>
            <w:r w:rsidR="00301CAA" w:rsidRPr="0080440E">
              <w:rPr>
                <w:webHidden/>
                <w:sz w:val="18"/>
              </w:rPr>
            </w:r>
            <w:r w:rsidR="00301CAA" w:rsidRPr="0080440E">
              <w:rPr>
                <w:webHidden/>
                <w:sz w:val="18"/>
              </w:rPr>
              <w:fldChar w:fldCharType="separate"/>
            </w:r>
            <w:r w:rsidR="0080440E">
              <w:rPr>
                <w:webHidden/>
                <w:sz w:val="18"/>
              </w:rPr>
              <w:t>4</w:t>
            </w:r>
            <w:r w:rsidR="00301CAA" w:rsidRPr="0080440E">
              <w:rPr>
                <w:webHidden/>
                <w:sz w:val="18"/>
              </w:rPr>
              <w:fldChar w:fldCharType="end"/>
            </w:r>
          </w:hyperlink>
        </w:p>
        <w:p w14:paraId="67C2D736" w14:textId="77777777" w:rsidR="00301CAA" w:rsidRPr="0080440E" w:rsidRDefault="00495E03" w:rsidP="0080440E">
          <w:pPr>
            <w:pStyle w:val="TOC3"/>
            <w:tabs>
              <w:tab w:val="right" w:leader="dot" w:pos="10197"/>
            </w:tabs>
            <w:spacing w:before="40"/>
            <w:rPr>
              <w:rFonts w:ascii="Times New Roman" w:eastAsiaTheme="minorEastAsia" w:hAnsi="Times New Roman" w:cs="Times New Roman"/>
              <w:noProof/>
              <w:sz w:val="22"/>
              <w:szCs w:val="22"/>
            </w:rPr>
          </w:pPr>
          <w:hyperlink w:anchor="_Toc509304584" w:history="1">
            <w:r w:rsidR="00301CAA" w:rsidRPr="0080440E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3.5.1 Politika revizije podataka</w:t>
            </w:r>
            <w:r w:rsidR="00301CAA" w:rsidRPr="0080440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01CAA" w:rsidRPr="0080440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01CAA" w:rsidRPr="0080440E">
              <w:rPr>
                <w:rFonts w:ascii="Times New Roman" w:hAnsi="Times New Roman" w:cs="Times New Roman"/>
                <w:noProof/>
                <w:webHidden/>
              </w:rPr>
              <w:instrText xml:space="preserve"> PAGEREF _Toc509304584 \h </w:instrText>
            </w:r>
            <w:r w:rsidR="00301CAA" w:rsidRPr="0080440E">
              <w:rPr>
                <w:rFonts w:ascii="Times New Roman" w:hAnsi="Times New Roman" w:cs="Times New Roman"/>
                <w:noProof/>
                <w:webHidden/>
              </w:rPr>
            </w:r>
            <w:r w:rsidR="00301CAA" w:rsidRPr="0080440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0440E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301CAA" w:rsidRPr="0080440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8C71C7E" w14:textId="77777777" w:rsidR="00301CAA" w:rsidRPr="0080440E" w:rsidRDefault="00495E03" w:rsidP="0080440E">
          <w:pPr>
            <w:pStyle w:val="TOC3"/>
            <w:tabs>
              <w:tab w:val="right" w:leader="dot" w:pos="10197"/>
            </w:tabs>
            <w:spacing w:before="40"/>
            <w:rPr>
              <w:rFonts w:ascii="Times New Roman" w:eastAsiaTheme="minorEastAsia" w:hAnsi="Times New Roman" w:cs="Times New Roman"/>
              <w:noProof/>
              <w:sz w:val="22"/>
              <w:szCs w:val="22"/>
            </w:rPr>
          </w:pPr>
          <w:hyperlink w:anchor="_Toc509304585" w:history="1">
            <w:r w:rsidR="00301CAA" w:rsidRPr="0080440E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3.5.2 Praksa revizije podataka</w:t>
            </w:r>
            <w:r w:rsidR="00301CAA" w:rsidRPr="0080440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01CAA" w:rsidRPr="0080440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01CAA" w:rsidRPr="0080440E">
              <w:rPr>
                <w:rFonts w:ascii="Times New Roman" w:hAnsi="Times New Roman" w:cs="Times New Roman"/>
                <w:noProof/>
                <w:webHidden/>
              </w:rPr>
              <w:instrText xml:space="preserve"> PAGEREF _Toc509304585 \h </w:instrText>
            </w:r>
            <w:r w:rsidR="00301CAA" w:rsidRPr="0080440E">
              <w:rPr>
                <w:rFonts w:ascii="Times New Roman" w:hAnsi="Times New Roman" w:cs="Times New Roman"/>
                <w:noProof/>
                <w:webHidden/>
              </w:rPr>
            </w:r>
            <w:r w:rsidR="00301CAA" w:rsidRPr="0080440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0440E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301CAA" w:rsidRPr="0080440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99CDA80" w14:textId="77777777" w:rsidR="00301CAA" w:rsidRPr="0080440E" w:rsidRDefault="00495E03" w:rsidP="0080440E">
          <w:pPr>
            <w:pStyle w:val="TOC3"/>
            <w:tabs>
              <w:tab w:val="right" w:leader="dot" w:pos="10197"/>
            </w:tabs>
            <w:spacing w:before="40"/>
            <w:rPr>
              <w:rFonts w:ascii="Times New Roman" w:eastAsiaTheme="minorEastAsia" w:hAnsi="Times New Roman" w:cs="Times New Roman"/>
              <w:noProof/>
              <w:sz w:val="22"/>
              <w:szCs w:val="22"/>
            </w:rPr>
          </w:pPr>
          <w:hyperlink w:anchor="_Toc509304586" w:history="1">
            <w:r w:rsidR="00301CAA" w:rsidRPr="0080440E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3.5.3 Prosječna veličina revizije podataka</w:t>
            </w:r>
            <w:r w:rsidR="00301CAA" w:rsidRPr="0080440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01CAA" w:rsidRPr="0080440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01CAA" w:rsidRPr="0080440E">
              <w:rPr>
                <w:rFonts w:ascii="Times New Roman" w:hAnsi="Times New Roman" w:cs="Times New Roman"/>
                <w:noProof/>
                <w:webHidden/>
              </w:rPr>
              <w:instrText xml:space="preserve"> PAGEREF _Toc509304586 \h </w:instrText>
            </w:r>
            <w:r w:rsidR="00301CAA" w:rsidRPr="0080440E">
              <w:rPr>
                <w:rFonts w:ascii="Times New Roman" w:hAnsi="Times New Roman" w:cs="Times New Roman"/>
                <w:noProof/>
                <w:webHidden/>
              </w:rPr>
            </w:r>
            <w:r w:rsidR="00301CAA" w:rsidRPr="0080440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0440E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301CAA" w:rsidRPr="0080440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1773A57" w14:textId="77777777" w:rsidR="00301CAA" w:rsidRPr="0080440E" w:rsidRDefault="00495E03" w:rsidP="0080440E">
          <w:pPr>
            <w:pStyle w:val="TOC1"/>
            <w:spacing w:before="40"/>
            <w:rPr>
              <w:rFonts w:eastAsiaTheme="minorEastAsia"/>
              <w:b w:val="0"/>
              <w:bCs w:val="0"/>
              <w:i w:val="0"/>
              <w:iCs w:val="0"/>
              <w:sz w:val="22"/>
              <w:szCs w:val="22"/>
              <w:lang w:val="en-US"/>
            </w:rPr>
          </w:pPr>
          <w:hyperlink w:anchor="_Toc509304587" w:history="1">
            <w:r w:rsidR="00301CAA" w:rsidRPr="0080440E">
              <w:rPr>
                <w:rStyle w:val="Hyperlink"/>
                <w:rFonts w:eastAsiaTheme="majorEastAsia"/>
              </w:rPr>
              <w:t>4. Pravovremenost i tačnost objave podataka</w:t>
            </w:r>
            <w:r w:rsidR="00301CAA" w:rsidRPr="0080440E">
              <w:rPr>
                <w:webHidden/>
              </w:rPr>
              <w:tab/>
            </w:r>
            <w:r w:rsidR="00301CAA" w:rsidRPr="0080440E">
              <w:rPr>
                <w:webHidden/>
              </w:rPr>
              <w:fldChar w:fldCharType="begin"/>
            </w:r>
            <w:r w:rsidR="00301CAA" w:rsidRPr="0080440E">
              <w:rPr>
                <w:webHidden/>
              </w:rPr>
              <w:instrText xml:space="preserve"> PAGEREF _Toc509304587 \h </w:instrText>
            </w:r>
            <w:r w:rsidR="00301CAA" w:rsidRPr="0080440E">
              <w:rPr>
                <w:webHidden/>
              </w:rPr>
            </w:r>
            <w:r w:rsidR="00301CAA" w:rsidRPr="0080440E">
              <w:rPr>
                <w:webHidden/>
              </w:rPr>
              <w:fldChar w:fldCharType="separate"/>
            </w:r>
            <w:r w:rsidR="0080440E">
              <w:rPr>
                <w:webHidden/>
              </w:rPr>
              <w:t>4</w:t>
            </w:r>
            <w:r w:rsidR="00301CAA" w:rsidRPr="0080440E">
              <w:rPr>
                <w:webHidden/>
              </w:rPr>
              <w:fldChar w:fldCharType="end"/>
            </w:r>
          </w:hyperlink>
        </w:p>
        <w:p w14:paraId="7605ED46" w14:textId="77777777" w:rsidR="00301CAA" w:rsidRPr="0080440E" w:rsidRDefault="00495E03" w:rsidP="0080440E">
          <w:pPr>
            <w:pStyle w:val="TOC2"/>
            <w:rPr>
              <w:rFonts w:eastAsiaTheme="minorEastAsia"/>
            </w:rPr>
          </w:pPr>
          <w:hyperlink w:anchor="_Toc509304588" w:history="1">
            <w:r w:rsidR="00301CAA" w:rsidRPr="0080440E">
              <w:rPr>
                <w:rStyle w:val="Hyperlink"/>
                <w:sz w:val="22"/>
              </w:rPr>
              <w:t>4.1 Pravovremenost</w:t>
            </w:r>
            <w:r w:rsidR="00301CAA" w:rsidRPr="0080440E">
              <w:rPr>
                <w:webHidden/>
              </w:rPr>
              <w:tab/>
            </w:r>
            <w:r w:rsidR="00301CAA" w:rsidRPr="0080440E">
              <w:rPr>
                <w:webHidden/>
              </w:rPr>
              <w:fldChar w:fldCharType="begin"/>
            </w:r>
            <w:r w:rsidR="00301CAA" w:rsidRPr="0080440E">
              <w:rPr>
                <w:webHidden/>
              </w:rPr>
              <w:instrText xml:space="preserve"> PAGEREF _Toc509304588 \h </w:instrText>
            </w:r>
            <w:r w:rsidR="00301CAA" w:rsidRPr="0080440E">
              <w:rPr>
                <w:webHidden/>
              </w:rPr>
            </w:r>
            <w:r w:rsidR="00301CAA" w:rsidRPr="0080440E">
              <w:rPr>
                <w:webHidden/>
              </w:rPr>
              <w:fldChar w:fldCharType="separate"/>
            </w:r>
            <w:r w:rsidR="0080440E">
              <w:rPr>
                <w:webHidden/>
              </w:rPr>
              <w:t>4</w:t>
            </w:r>
            <w:r w:rsidR="00301CAA" w:rsidRPr="0080440E">
              <w:rPr>
                <w:webHidden/>
              </w:rPr>
              <w:fldChar w:fldCharType="end"/>
            </w:r>
          </w:hyperlink>
        </w:p>
        <w:p w14:paraId="5C6C962E" w14:textId="77777777" w:rsidR="00301CAA" w:rsidRPr="0080440E" w:rsidRDefault="00495E03" w:rsidP="0080440E">
          <w:pPr>
            <w:pStyle w:val="TOC4"/>
            <w:tabs>
              <w:tab w:val="right" w:leader="dot" w:pos="10197"/>
            </w:tabs>
            <w:spacing w:before="40"/>
            <w:rPr>
              <w:rFonts w:ascii="Times New Roman" w:eastAsiaTheme="minorEastAsia" w:hAnsi="Times New Roman" w:cs="Times New Roman"/>
              <w:noProof/>
              <w:sz w:val="22"/>
              <w:szCs w:val="22"/>
            </w:rPr>
          </w:pPr>
          <w:hyperlink w:anchor="_Toc509304589" w:history="1">
            <w:r w:rsidR="00301CAA" w:rsidRPr="0080440E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Vremenski jaz objave preliminarnih podataka</w:t>
            </w:r>
            <w:r w:rsidR="00301CAA" w:rsidRPr="0080440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01CAA" w:rsidRPr="0080440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01CAA" w:rsidRPr="0080440E">
              <w:rPr>
                <w:rFonts w:ascii="Times New Roman" w:hAnsi="Times New Roman" w:cs="Times New Roman"/>
                <w:noProof/>
                <w:webHidden/>
              </w:rPr>
              <w:instrText xml:space="preserve"> PAGEREF _Toc509304589 \h </w:instrText>
            </w:r>
            <w:r w:rsidR="00301CAA" w:rsidRPr="0080440E">
              <w:rPr>
                <w:rFonts w:ascii="Times New Roman" w:hAnsi="Times New Roman" w:cs="Times New Roman"/>
                <w:noProof/>
                <w:webHidden/>
              </w:rPr>
            </w:r>
            <w:r w:rsidR="00301CAA" w:rsidRPr="0080440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0440E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301CAA" w:rsidRPr="0080440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CCA5760" w14:textId="77777777" w:rsidR="00301CAA" w:rsidRPr="0080440E" w:rsidRDefault="00495E03" w:rsidP="0080440E">
          <w:pPr>
            <w:pStyle w:val="TOC4"/>
            <w:tabs>
              <w:tab w:val="right" w:leader="dot" w:pos="10197"/>
            </w:tabs>
            <w:spacing w:before="40"/>
            <w:rPr>
              <w:rFonts w:ascii="Times New Roman" w:eastAsiaTheme="minorEastAsia" w:hAnsi="Times New Roman" w:cs="Times New Roman"/>
              <w:noProof/>
              <w:sz w:val="22"/>
              <w:szCs w:val="22"/>
            </w:rPr>
          </w:pPr>
          <w:hyperlink w:anchor="_Toc509304590" w:history="1">
            <w:r w:rsidR="00301CAA" w:rsidRPr="0080440E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Vremenski jaz objave konačnih podataka</w:t>
            </w:r>
            <w:r w:rsidR="00301CAA" w:rsidRPr="0080440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01CAA" w:rsidRPr="0080440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01CAA" w:rsidRPr="0080440E">
              <w:rPr>
                <w:rFonts w:ascii="Times New Roman" w:hAnsi="Times New Roman" w:cs="Times New Roman"/>
                <w:noProof/>
                <w:webHidden/>
              </w:rPr>
              <w:instrText xml:space="preserve"> PAGEREF _Toc509304590 \h </w:instrText>
            </w:r>
            <w:r w:rsidR="00301CAA" w:rsidRPr="0080440E">
              <w:rPr>
                <w:rFonts w:ascii="Times New Roman" w:hAnsi="Times New Roman" w:cs="Times New Roman"/>
                <w:noProof/>
                <w:webHidden/>
              </w:rPr>
            </w:r>
            <w:r w:rsidR="00301CAA" w:rsidRPr="0080440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0440E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301CAA" w:rsidRPr="0080440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986D099" w14:textId="77777777" w:rsidR="00301CAA" w:rsidRPr="0080440E" w:rsidRDefault="00495E03" w:rsidP="0080440E">
          <w:pPr>
            <w:pStyle w:val="TOC2"/>
            <w:rPr>
              <w:rFonts w:eastAsiaTheme="minorEastAsia"/>
            </w:rPr>
          </w:pPr>
          <w:hyperlink w:anchor="_Toc509304591" w:history="1">
            <w:r w:rsidR="00301CAA" w:rsidRPr="0080440E">
              <w:rPr>
                <w:rStyle w:val="Hyperlink"/>
                <w:sz w:val="22"/>
              </w:rPr>
              <w:t>4.2 Tačnost objave podataka</w:t>
            </w:r>
            <w:r w:rsidR="00301CAA" w:rsidRPr="0080440E">
              <w:rPr>
                <w:webHidden/>
              </w:rPr>
              <w:tab/>
            </w:r>
            <w:r w:rsidR="00301CAA" w:rsidRPr="0080440E">
              <w:rPr>
                <w:webHidden/>
              </w:rPr>
              <w:fldChar w:fldCharType="begin"/>
            </w:r>
            <w:r w:rsidR="00301CAA" w:rsidRPr="0080440E">
              <w:rPr>
                <w:webHidden/>
              </w:rPr>
              <w:instrText xml:space="preserve"> PAGEREF _Toc509304591 \h </w:instrText>
            </w:r>
            <w:r w:rsidR="00301CAA" w:rsidRPr="0080440E">
              <w:rPr>
                <w:webHidden/>
              </w:rPr>
            </w:r>
            <w:r w:rsidR="00301CAA" w:rsidRPr="0080440E">
              <w:rPr>
                <w:webHidden/>
              </w:rPr>
              <w:fldChar w:fldCharType="separate"/>
            </w:r>
            <w:r w:rsidR="0080440E">
              <w:rPr>
                <w:webHidden/>
              </w:rPr>
              <w:t>4</w:t>
            </w:r>
            <w:r w:rsidR="00301CAA" w:rsidRPr="0080440E">
              <w:rPr>
                <w:webHidden/>
              </w:rPr>
              <w:fldChar w:fldCharType="end"/>
            </w:r>
          </w:hyperlink>
        </w:p>
        <w:p w14:paraId="13FD4571" w14:textId="77777777" w:rsidR="00301CAA" w:rsidRPr="0080440E" w:rsidRDefault="00495E03" w:rsidP="0080440E">
          <w:pPr>
            <w:pStyle w:val="TOC1"/>
            <w:spacing w:before="40"/>
            <w:rPr>
              <w:rFonts w:eastAsiaTheme="minorEastAsia"/>
              <w:b w:val="0"/>
              <w:bCs w:val="0"/>
              <w:i w:val="0"/>
              <w:iCs w:val="0"/>
              <w:sz w:val="22"/>
              <w:szCs w:val="22"/>
              <w:lang w:val="en-US"/>
            </w:rPr>
          </w:pPr>
          <w:hyperlink w:anchor="_Toc509304592" w:history="1">
            <w:r w:rsidR="00301CAA" w:rsidRPr="0080440E">
              <w:rPr>
                <w:rStyle w:val="Hyperlink"/>
                <w:rFonts w:eastAsiaTheme="majorEastAsia"/>
              </w:rPr>
              <w:t>5. Dostupnost i jasnoća</w:t>
            </w:r>
            <w:r w:rsidR="00301CAA" w:rsidRPr="0080440E">
              <w:rPr>
                <w:webHidden/>
              </w:rPr>
              <w:tab/>
            </w:r>
            <w:r w:rsidR="00301CAA" w:rsidRPr="0080440E">
              <w:rPr>
                <w:webHidden/>
              </w:rPr>
              <w:fldChar w:fldCharType="begin"/>
            </w:r>
            <w:r w:rsidR="00301CAA" w:rsidRPr="0080440E">
              <w:rPr>
                <w:webHidden/>
              </w:rPr>
              <w:instrText xml:space="preserve"> PAGEREF _Toc509304592 \h </w:instrText>
            </w:r>
            <w:r w:rsidR="00301CAA" w:rsidRPr="0080440E">
              <w:rPr>
                <w:webHidden/>
              </w:rPr>
            </w:r>
            <w:r w:rsidR="00301CAA" w:rsidRPr="0080440E">
              <w:rPr>
                <w:webHidden/>
              </w:rPr>
              <w:fldChar w:fldCharType="separate"/>
            </w:r>
            <w:r w:rsidR="0080440E">
              <w:rPr>
                <w:webHidden/>
              </w:rPr>
              <w:t>5</w:t>
            </w:r>
            <w:r w:rsidR="00301CAA" w:rsidRPr="0080440E">
              <w:rPr>
                <w:webHidden/>
              </w:rPr>
              <w:fldChar w:fldCharType="end"/>
            </w:r>
          </w:hyperlink>
        </w:p>
        <w:p w14:paraId="765DBAF1" w14:textId="77777777" w:rsidR="00301CAA" w:rsidRPr="0080440E" w:rsidRDefault="00495E03" w:rsidP="0080440E">
          <w:pPr>
            <w:pStyle w:val="TOC2"/>
            <w:rPr>
              <w:rFonts w:eastAsiaTheme="minorEastAsia"/>
            </w:rPr>
          </w:pPr>
          <w:hyperlink w:anchor="_Toc509304593" w:history="1">
            <w:r w:rsidR="00301CAA" w:rsidRPr="0080440E">
              <w:rPr>
                <w:rStyle w:val="Hyperlink"/>
              </w:rPr>
              <w:t>5.1 Saopštenja</w:t>
            </w:r>
            <w:r w:rsidR="00301CAA" w:rsidRPr="0080440E">
              <w:rPr>
                <w:webHidden/>
              </w:rPr>
              <w:tab/>
            </w:r>
            <w:r w:rsidR="00301CAA" w:rsidRPr="0080440E">
              <w:rPr>
                <w:webHidden/>
              </w:rPr>
              <w:fldChar w:fldCharType="begin"/>
            </w:r>
            <w:r w:rsidR="00301CAA" w:rsidRPr="0080440E">
              <w:rPr>
                <w:webHidden/>
              </w:rPr>
              <w:instrText xml:space="preserve"> PAGEREF _Toc509304593 \h </w:instrText>
            </w:r>
            <w:r w:rsidR="00301CAA" w:rsidRPr="0080440E">
              <w:rPr>
                <w:webHidden/>
              </w:rPr>
            </w:r>
            <w:r w:rsidR="00301CAA" w:rsidRPr="0080440E">
              <w:rPr>
                <w:webHidden/>
              </w:rPr>
              <w:fldChar w:fldCharType="separate"/>
            </w:r>
            <w:r w:rsidR="0080440E">
              <w:rPr>
                <w:webHidden/>
              </w:rPr>
              <w:t>5</w:t>
            </w:r>
            <w:r w:rsidR="00301CAA" w:rsidRPr="0080440E">
              <w:rPr>
                <w:webHidden/>
              </w:rPr>
              <w:fldChar w:fldCharType="end"/>
            </w:r>
          </w:hyperlink>
        </w:p>
        <w:p w14:paraId="04D9A6EA" w14:textId="77777777" w:rsidR="00301CAA" w:rsidRPr="0080440E" w:rsidRDefault="00495E03" w:rsidP="0080440E">
          <w:pPr>
            <w:pStyle w:val="TOC2"/>
            <w:rPr>
              <w:rFonts w:eastAsiaTheme="minorEastAsia"/>
            </w:rPr>
          </w:pPr>
          <w:hyperlink w:anchor="_Toc509304594" w:history="1">
            <w:r w:rsidR="00301CAA" w:rsidRPr="0080440E">
              <w:rPr>
                <w:rStyle w:val="Hyperlink"/>
              </w:rPr>
              <w:t>5.2 Publikacije</w:t>
            </w:r>
            <w:r w:rsidR="00301CAA" w:rsidRPr="0080440E">
              <w:rPr>
                <w:webHidden/>
              </w:rPr>
              <w:tab/>
            </w:r>
            <w:r w:rsidR="00301CAA" w:rsidRPr="0080440E">
              <w:rPr>
                <w:webHidden/>
              </w:rPr>
              <w:fldChar w:fldCharType="begin"/>
            </w:r>
            <w:r w:rsidR="00301CAA" w:rsidRPr="0080440E">
              <w:rPr>
                <w:webHidden/>
              </w:rPr>
              <w:instrText xml:space="preserve"> PAGEREF _Toc509304594 \h </w:instrText>
            </w:r>
            <w:r w:rsidR="00301CAA" w:rsidRPr="0080440E">
              <w:rPr>
                <w:webHidden/>
              </w:rPr>
            </w:r>
            <w:r w:rsidR="00301CAA" w:rsidRPr="0080440E">
              <w:rPr>
                <w:webHidden/>
              </w:rPr>
              <w:fldChar w:fldCharType="separate"/>
            </w:r>
            <w:r w:rsidR="0080440E">
              <w:rPr>
                <w:webHidden/>
              </w:rPr>
              <w:t>5</w:t>
            </w:r>
            <w:r w:rsidR="00301CAA" w:rsidRPr="0080440E">
              <w:rPr>
                <w:webHidden/>
              </w:rPr>
              <w:fldChar w:fldCharType="end"/>
            </w:r>
          </w:hyperlink>
        </w:p>
        <w:p w14:paraId="2CE5201F" w14:textId="77777777" w:rsidR="00301CAA" w:rsidRPr="0080440E" w:rsidRDefault="00495E03" w:rsidP="0080440E">
          <w:pPr>
            <w:pStyle w:val="TOC2"/>
            <w:rPr>
              <w:rFonts w:eastAsiaTheme="minorEastAsia"/>
            </w:rPr>
          </w:pPr>
          <w:hyperlink w:anchor="_Toc509304595" w:history="1">
            <w:r w:rsidR="00301CAA" w:rsidRPr="0080440E">
              <w:rPr>
                <w:rStyle w:val="Hyperlink"/>
              </w:rPr>
              <w:t>5.3 Dostupnost mikropodataka</w:t>
            </w:r>
            <w:r w:rsidR="00301CAA" w:rsidRPr="0080440E">
              <w:rPr>
                <w:webHidden/>
              </w:rPr>
              <w:tab/>
            </w:r>
            <w:r w:rsidR="00301CAA" w:rsidRPr="0080440E">
              <w:rPr>
                <w:webHidden/>
              </w:rPr>
              <w:fldChar w:fldCharType="begin"/>
            </w:r>
            <w:r w:rsidR="00301CAA" w:rsidRPr="0080440E">
              <w:rPr>
                <w:webHidden/>
              </w:rPr>
              <w:instrText xml:space="preserve"> PAGEREF _Toc509304595 \h </w:instrText>
            </w:r>
            <w:r w:rsidR="00301CAA" w:rsidRPr="0080440E">
              <w:rPr>
                <w:webHidden/>
              </w:rPr>
            </w:r>
            <w:r w:rsidR="00301CAA" w:rsidRPr="0080440E">
              <w:rPr>
                <w:webHidden/>
              </w:rPr>
              <w:fldChar w:fldCharType="separate"/>
            </w:r>
            <w:r w:rsidR="0080440E">
              <w:rPr>
                <w:webHidden/>
              </w:rPr>
              <w:t>5</w:t>
            </w:r>
            <w:r w:rsidR="00301CAA" w:rsidRPr="0080440E">
              <w:rPr>
                <w:webHidden/>
              </w:rPr>
              <w:fldChar w:fldCharType="end"/>
            </w:r>
          </w:hyperlink>
        </w:p>
        <w:p w14:paraId="6D0E192E" w14:textId="77777777" w:rsidR="00301CAA" w:rsidRPr="0080440E" w:rsidRDefault="00495E03" w:rsidP="0080440E">
          <w:pPr>
            <w:pStyle w:val="TOC1"/>
            <w:spacing w:before="40"/>
            <w:rPr>
              <w:rFonts w:eastAsiaTheme="minorEastAsia"/>
              <w:b w:val="0"/>
              <w:bCs w:val="0"/>
              <w:i w:val="0"/>
              <w:iCs w:val="0"/>
              <w:sz w:val="22"/>
              <w:szCs w:val="22"/>
              <w:lang w:val="en-US"/>
            </w:rPr>
          </w:pPr>
          <w:hyperlink w:anchor="_Toc509304596" w:history="1">
            <w:r w:rsidR="00301CAA" w:rsidRPr="0080440E">
              <w:rPr>
                <w:rStyle w:val="Hyperlink"/>
                <w:rFonts w:eastAsiaTheme="majorEastAsia"/>
              </w:rPr>
              <w:t>6. Uporedivost</w:t>
            </w:r>
            <w:r w:rsidR="00301CAA" w:rsidRPr="0080440E">
              <w:rPr>
                <w:webHidden/>
              </w:rPr>
              <w:tab/>
            </w:r>
            <w:r w:rsidR="00301CAA" w:rsidRPr="0080440E">
              <w:rPr>
                <w:webHidden/>
              </w:rPr>
              <w:fldChar w:fldCharType="begin"/>
            </w:r>
            <w:r w:rsidR="00301CAA" w:rsidRPr="0080440E">
              <w:rPr>
                <w:webHidden/>
              </w:rPr>
              <w:instrText xml:space="preserve"> PAGEREF _Toc509304596 \h </w:instrText>
            </w:r>
            <w:r w:rsidR="00301CAA" w:rsidRPr="0080440E">
              <w:rPr>
                <w:webHidden/>
              </w:rPr>
            </w:r>
            <w:r w:rsidR="00301CAA" w:rsidRPr="0080440E">
              <w:rPr>
                <w:webHidden/>
              </w:rPr>
              <w:fldChar w:fldCharType="separate"/>
            </w:r>
            <w:r w:rsidR="0080440E">
              <w:rPr>
                <w:webHidden/>
              </w:rPr>
              <w:t>5</w:t>
            </w:r>
            <w:r w:rsidR="00301CAA" w:rsidRPr="0080440E">
              <w:rPr>
                <w:webHidden/>
              </w:rPr>
              <w:fldChar w:fldCharType="end"/>
            </w:r>
          </w:hyperlink>
        </w:p>
        <w:p w14:paraId="50E8E455" w14:textId="77777777" w:rsidR="00301CAA" w:rsidRPr="0080440E" w:rsidRDefault="00495E03" w:rsidP="0080440E">
          <w:pPr>
            <w:pStyle w:val="TOC2"/>
            <w:rPr>
              <w:rFonts w:eastAsiaTheme="minorEastAsia"/>
            </w:rPr>
          </w:pPr>
          <w:hyperlink w:anchor="_Toc509304597" w:history="1">
            <w:r w:rsidR="00301CAA" w:rsidRPr="0080440E">
              <w:rPr>
                <w:rStyle w:val="Hyperlink"/>
              </w:rPr>
              <w:t>6.1 Prostorna uporedivost</w:t>
            </w:r>
            <w:r w:rsidR="00301CAA" w:rsidRPr="0080440E">
              <w:rPr>
                <w:webHidden/>
              </w:rPr>
              <w:tab/>
            </w:r>
            <w:r w:rsidR="00301CAA" w:rsidRPr="0080440E">
              <w:rPr>
                <w:webHidden/>
              </w:rPr>
              <w:fldChar w:fldCharType="begin"/>
            </w:r>
            <w:r w:rsidR="00301CAA" w:rsidRPr="0080440E">
              <w:rPr>
                <w:webHidden/>
              </w:rPr>
              <w:instrText xml:space="preserve"> PAGEREF _Toc509304597 \h </w:instrText>
            </w:r>
            <w:r w:rsidR="00301CAA" w:rsidRPr="0080440E">
              <w:rPr>
                <w:webHidden/>
              </w:rPr>
            </w:r>
            <w:r w:rsidR="00301CAA" w:rsidRPr="0080440E">
              <w:rPr>
                <w:webHidden/>
              </w:rPr>
              <w:fldChar w:fldCharType="separate"/>
            </w:r>
            <w:r w:rsidR="0080440E">
              <w:rPr>
                <w:webHidden/>
              </w:rPr>
              <w:t>5</w:t>
            </w:r>
            <w:r w:rsidR="00301CAA" w:rsidRPr="0080440E">
              <w:rPr>
                <w:webHidden/>
              </w:rPr>
              <w:fldChar w:fldCharType="end"/>
            </w:r>
          </w:hyperlink>
        </w:p>
        <w:p w14:paraId="118C7D01" w14:textId="77777777" w:rsidR="00301CAA" w:rsidRPr="0080440E" w:rsidRDefault="00495E03" w:rsidP="0080440E">
          <w:pPr>
            <w:pStyle w:val="TOC2"/>
            <w:rPr>
              <w:rFonts w:eastAsiaTheme="minorEastAsia"/>
            </w:rPr>
          </w:pPr>
          <w:hyperlink w:anchor="_Toc509304598" w:history="1">
            <w:r w:rsidR="00301CAA" w:rsidRPr="0080440E">
              <w:rPr>
                <w:rStyle w:val="Hyperlink"/>
              </w:rPr>
              <w:t>6.2 Vremensk</w:t>
            </w:r>
            <w:bookmarkStart w:id="0" w:name="_GoBack"/>
            <w:bookmarkEnd w:id="0"/>
            <w:r w:rsidR="00301CAA" w:rsidRPr="0080440E">
              <w:rPr>
                <w:rStyle w:val="Hyperlink"/>
              </w:rPr>
              <w:t>a uporedivost</w:t>
            </w:r>
            <w:r w:rsidR="00301CAA" w:rsidRPr="0080440E">
              <w:rPr>
                <w:webHidden/>
              </w:rPr>
              <w:tab/>
            </w:r>
            <w:r w:rsidR="00301CAA" w:rsidRPr="0080440E">
              <w:rPr>
                <w:webHidden/>
              </w:rPr>
              <w:fldChar w:fldCharType="begin"/>
            </w:r>
            <w:r w:rsidR="00301CAA" w:rsidRPr="0080440E">
              <w:rPr>
                <w:webHidden/>
              </w:rPr>
              <w:instrText xml:space="preserve"> PAGEREF _Toc509304598 \h </w:instrText>
            </w:r>
            <w:r w:rsidR="00301CAA" w:rsidRPr="0080440E">
              <w:rPr>
                <w:webHidden/>
              </w:rPr>
            </w:r>
            <w:r w:rsidR="00301CAA" w:rsidRPr="0080440E">
              <w:rPr>
                <w:webHidden/>
              </w:rPr>
              <w:fldChar w:fldCharType="separate"/>
            </w:r>
            <w:r w:rsidR="0080440E">
              <w:rPr>
                <w:webHidden/>
              </w:rPr>
              <w:t>5</w:t>
            </w:r>
            <w:r w:rsidR="00301CAA" w:rsidRPr="0080440E">
              <w:rPr>
                <w:webHidden/>
              </w:rPr>
              <w:fldChar w:fldCharType="end"/>
            </w:r>
          </w:hyperlink>
        </w:p>
        <w:p w14:paraId="479CD894" w14:textId="77777777" w:rsidR="00862EA6" w:rsidRPr="00BC3100" w:rsidRDefault="002478DE" w:rsidP="00717657">
          <w:pPr>
            <w:rPr>
              <w:rFonts w:ascii="Times New Roman" w:eastAsia="Times New Roman" w:hAnsi="Times New Roman" w:cs="Times New Roman"/>
              <w:b/>
              <w:bCs/>
              <w:i/>
              <w:iCs/>
              <w:noProof/>
              <w:sz w:val="20"/>
              <w:szCs w:val="20"/>
              <w:lang w:val="sr-Latn-ME"/>
            </w:rPr>
            <w:sectPr w:rsidR="00862EA6" w:rsidRPr="00BC3100" w:rsidSect="001F25D9">
              <w:pgSz w:w="11907" w:h="16839" w:code="9"/>
              <w:pgMar w:top="850" w:right="850" w:bottom="850" w:left="850" w:header="720" w:footer="720" w:gutter="0"/>
              <w:pgNumType w:start="0"/>
              <w:cols w:space="720"/>
              <w:titlePg/>
              <w:docGrid w:linePitch="360"/>
            </w:sectPr>
          </w:pPr>
          <w:r w:rsidRPr="0080440E">
            <w:rPr>
              <w:rFonts w:ascii="Times New Roman" w:eastAsia="Times New Roman" w:hAnsi="Times New Roman" w:cs="Times New Roman"/>
              <w:b/>
              <w:bCs/>
              <w:i/>
              <w:iCs/>
              <w:noProof/>
              <w:sz w:val="18"/>
              <w:szCs w:val="20"/>
              <w:lang w:val="sr-Latn-ME"/>
            </w:rPr>
            <w:fldChar w:fldCharType="end"/>
          </w:r>
        </w:p>
      </w:sdtContent>
    </w:sdt>
    <w:tbl>
      <w:tblPr>
        <w:tblW w:w="104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9"/>
        <w:gridCol w:w="3469"/>
        <w:gridCol w:w="3469"/>
      </w:tblGrid>
      <w:tr w:rsidR="00862EA6" w:rsidRPr="008D785F" w14:paraId="590EFD43" w14:textId="77777777" w:rsidTr="00862EA6">
        <w:trPr>
          <w:trHeight w:val="31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2D89DE" w14:textId="77777777" w:rsidR="00862EA6" w:rsidRPr="00862EA6" w:rsidRDefault="00862EA6" w:rsidP="00862EA6">
            <w:pPr>
              <w:pStyle w:val="Heading1"/>
              <w:rPr>
                <w:rFonts w:eastAsia="Times New Roman" w:cs="Times New Roman"/>
                <w:lang w:val="sr-Latn-ME"/>
              </w:rPr>
            </w:pPr>
          </w:p>
        </w:tc>
      </w:tr>
      <w:tr w:rsidR="00862EA6" w:rsidRPr="008D785F" w14:paraId="2144B9AF" w14:textId="77777777" w:rsidTr="00862EA6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16D798" w14:textId="77777777" w:rsidR="00862EA6" w:rsidRPr="00057608" w:rsidRDefault="00862EA6" w:rsidP="00E90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59BD69" w14:textId="77777777" w:rsidR="00862EA6" w:rsidRPr="00862EA6" w:rsidRDefault="00862EA6" w:rsidP="00E90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C41ACA" w14:textId="77777777" w:rsidR="00862EA6" w:rsidRPr="00862EA6" w:rsidRDefault="00862EA6" w:rsidP="00E90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sr-Latn-ME"/>
              </w:rPr>
            </w:pPr>
          </w:p>
        </w:tc>
      </w:tr>
      <w:tr w:rsidR="00760CE8" w:rsidRPr="008D785F" w14:paraId="4F333119" w14:textId="77777777" w:rsidTr="00862EA6">
        <w:trPr>
          <w:trHeight w:val="31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CAD2FA" w14:textId="77777777" w:rsidR="005838CA" w:rsidRDefault="005838CA" w:rsidP="00435F10">
            <w:pPr>
              <w:spacing w:after="0"/>
            </w:pPr>
          </w:p>
          <w:tbl>
            <w:tblPr>
              <w:tblW w:w="1043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3"/>
              <w:gridCol w:w="266"/>
              <w:gridCol w:w="266"/>
              <w:gridCol w:w="2"/>
            </w:tblGrid>
            <w:tr w:rsidR="008923F6" w:rsidRPr="008923F6" w14:paraId="6BD97689" w14:textId="77777777" w:rsidTr="005838CA">
              <w:trPr>
                <w:gridAfter w:val="1"/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103DA45" w14:textId="77777777" w:rsidR="008923F6" w:rsidRPr="008923F6" w:rsidRDefault="008923F6" w:rsidP="00435F10">
                  <w:pPr>
                    <w:pStyle w:val="Heading1"/>
                    <w:rPr>
                      <w:lang w:val="sr-Latn-ME"/>
                    </w:rPr>
                  </w:pPr>
                  <w:bookmarkStart w:id="1" w:name="_Toc509304553"/>
                  <w:r w:rsidRPr="008923F6">
                    <w:rPr>
                      <w:lang w:val="sr-Latn-ME"/>
                    </w:rPr>
                    <w:t>1. Uvod - Osnovne informacije o istraživanju</w:t>
                  </w:r>
                  <w:bookmarkEnd w:id="1"/>
                  <w:r w:rsidRPr="008923F6">
                    <w:rPr>
                      <w:lang w:val="sr-Latn-ME"/>
                    </w:rPr>
                    <w:t xml:space="preserve"> </w:t>
                  </w:r>
                </w:p>
              </w:tc>
            </w:tr>
            <w:tr w:rsidR="008923F6" w:rsidRPr="008923F6" w14:paraId="7D35D0C7" w14:textId="77777777" w:rsidTr="005838CA">
              <w:trPr>
                <w:gridAfter w:val="1"/>
                <w:trHeight w:val="31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0A54E13" w14:textId="77777777" w:rsidR="00B63598" w:rsidRPr="008923F6" w:rsidRDefault="00B63598" w:rsidP="00435F10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0B0DC63" w14:textId="77777777" w:rsidR="008923F6" w:rsidRPr="008923F6" w:rsidRDefault="008923F6" w:rsidP="00435F10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C037F42" w14:textId="77777777" w:rsidR="008923F6" w:rsidRPr="008923F6" w:rsidRDefault="008923F6" w:rsidP="00435F10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</w:p>
              </w:tc>
            </w:tr>
            <w:tr w:rsidR="008923F6" w:rsidRPr="008923F6" w14:paraId="0E2ED95F" w14:textId="77777777" w:rsidTr="005838CA">
              <w:trPr>
                <w:gridAfter w:val="1"/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4975F47" w14:textId="77777777" w:rsidR="008923F6" w:rsidRPr="008923F6" w:rsidRDefault="008923F6" w:rsidP="00435F10">
                  <w:pPr>
                    <w:pStyle w:val="Heading2"/>
                    <w:rPr>
                      <w:lang w:val="sr-Latn-ME"/>
                    </w:rPr>
                  </w:pPr>
                  <w:bookmarkStart w:id="2" w:name="_Toc509304554"/>
                  <w:r w:rsidRPr="008923F6">
                    <w:rPr>
                      <w:lang w:val="sr-Latn-ME"/>
                    </w:rPr>
                    <w:t>1.1 Svrha, cilj i predmet istraživanja</w:t>
                  </w:r>
                  <w:bookmarkEnd w:id="2"/>
                  <w:r w:rsidRPr="008923F6">
                    <w:rPr>
                      <w:lang w:val="sr-Latn-ME"/>
                    </w:rPr>
                    <w:t xml:space="preserve"> </w:t>
                  </w:r>
                </w:p>
              </w:tc>
            </w:tr>
            <w:tr w:rsidR="008923F6" w:rsidRPr="008923F6" w14:paraId="16F0E75D" w14:textId="77777777" w:rsidTr="005838CA">
              <w:trPr>
                <w:gridAfter w:val="1"/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655DC4B" w14:textId="02A07C3F" w:rsidR="008923F6" w:rsidRPr="008923F6" w:rsidRDefault="005E5FCB" w:rsidP="00435F10">
                  <w:pPr>
                    <w:spacing w:before="80"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  <w:r w:rsidRPr="005E5FCB">
                    <w:rPr>
                      <w:rFonts w:ascii="Times New Roman" w:hAnsi="Times New Roman" w:cs="Times New Roman"/>
                      <w:lang w:val="sr-Latn-ME"/>
                    </w:rPr>
                    <w:t>Cilj istraživanja je izrada bilansa drvnih goriva. U bilansu drvnih goriva se prikazuju podaci o ostvarenoj proizvodnji, količinama proizvoda utrošenih za dalju proizvodnju, količinama zaliha na kraju godine i količini ostvarene potrošnje energenata kod krajnjih potrošača.</w:t>
                  </w:r>
                </w:p>
              </w:tc>
            </w:tr>
            <w:tr w:rsidR="00435F10" w:rsidRPr="008923F6" w14:paraId="25588CD1" w14:textId="77777777" w:rsidTr="005838CA">
              <w:trPr>
                <w:gridAfter w:val="1"/>
                <w:trHeight w:val="315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7FB695F" w14:textId="77777777" w:rsidR="00435F10" w:rsidRPr="008923F6" w:rsidRDefault="00435F10" w:rsidP="00435F10">
                  <w:pPr>
                    <w:pStyle w:val="Heading2"/>
                    <w:rPr>
                      <w:lang w:val="sr-Latn-ME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3065787" w14:textId="77777777" w:rsidR="00435F10" w:rsidRPr="008923F6" w:rsidRDefault="00435F10" w:rsidP="00435F10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</w:p>
              </w:tc>
            </w:tr>
            <w:tr w:rsidR="008923F6" w:rsidRPr="008923F6" w14:paraId="62219001" w14:textId="77777777" w:rsidTr="005838CA">
              <w:trPr>
                <w:gridAfter w:val="1"/>
                <w:trHeight w:val="315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2E8A484" w14:textId="77777777" w:rsidR="008923F6" w:rsidRPr="008923F6" w:rsidRDefault="008923F6" w:rsidP="00435F10">
                  <w:pPr>
                    <w:pStyle w:val="Heading2"/>
                    <w:rPr>
                      <w:lang w:val="sr-Latn-ME"/>
                    </w:rPr>
                  </w:pPr>
                  <w:bookmarkStart w:id="3" w:name="_Toc509304555"/>
                  <w:r w:rsidRPr="008923F6">
                    <w:rPr>
                      <w:lang w:val="sr-Latn-ME"/>
                    </w:rPr>
                    <w:t>1.2 Pravni osnov</w:t>
                  </w:r>
                  <w:bookmarkEnd w:id="3"/>
                  <w:r w:rsidRPr="008923F6">
                    <w:rPr>
                      <w:lang w:val="sr-Latn-ME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1FC2B9B" w14:textId="77777777" w:rsidR="008923F6" w:rsidRPr="008923F6" w:rsidRDefault="008923F6" w:rsidP="00435F10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</w:p>
              </w:tc>
            </w:tr>
            <w:tr w:rsidR="008923F6" w:rsidRPr="008923F6" w14:paraId="23E744FE" w14:textId="77777777" w:rsidTr="005838CA">
              <w:trPr>
                <w:gridAfter w:val="1"/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C9E6722" w14:textId="7824C03A" w:rsidR="008923F6" w:rsidRPr="008923F6" w:rsidRDefault="00565308" w:rsidP="00435F10">
                  <w:pPr>
                    <w:spacing w:before="80"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  <w:r w:rsidRPr="00565308">
                    <w:rPr>
                      <w:rFonts w:ascii="Times New Roman" w:hAnsi="Times New Roman" w:cs="Times New Roman"/>
                      <w:lang w:val="sr-Latn-ME"/>
                    </w:rPr>
                    <w:t xml:space="preserve">Zakonom o zvaničnoj statistici i sistemu zvanične statistike </w:t>
                  </w:r>
                  <w:r w:rsidRPr="001B0CAC">
                    <w:rPr>
                      <w:rFonts w:ascii="Times New Roman" w:hAnsi="Times New Roman" w:cs="Times New Roman"/>
                      <w:i/>
                      <w:lang w:val="sr-Latn-ME"/>
                    </w:rPr>
                    <w:t>(Sl.list Crne Gore br. 18/12</w:t>
                  </w:r>
                  <w:r w:rsidRPr="00565308">
                    <w:rPr>
                      <w:rFonts w:ascii="Times New Roman" w:hAnsi="Times New Roman" w:cs="Times New Roman"/>
                      <w:lang w:val="sr-Latn-ME"/>
                    </w:rPr>
                    <w:t>) definisane su odredbe za prikupljanje, obradu i diseminaciju podataka. Zakon pruža Zavodu za statistiku jasno i široko pravno ovlašćenje da prikuplja i pristupa podacima potrebnim za sprovođenje Programa i Godišnjeg plana. Zakon daje prioritet upotrebi administrativnih podataka, kao i  pravo  pristupa individualnim podacima koja su rezultat istraživanja ostalih proizvođača zvanične statistike. Kao dopuna zakonskim odredbama, Zavod za statistiku je potpisao nekoliko memoranduma o saradnji sa imaocima administratvnih podataka.</w:t>
                  </w:r>
                </w:p>
              </w:tc>
            </w:tr>
            <w:tr w:rsidR="00CB104B" w:rsidRPr="008923F6" w14:paraId="3977D820" w14:textId="77777777" w:rsidTr="005838CA">
              <w:trPr>
                <w:gridAfter w:val="1"/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F2FD7D6" w14:textId="77777777" w:rsidR="00CB104B" w:rsidRPr="008923F6" w:rsidRDefault="00CB104B" w:rsidP="00435F10">
                  <w:pPr>
                    <w:pStyle w:val="Heading2"/>
                    <w:rPr>
                      <w:lang w:val="sr-Latn-ME"/>
                    </w:rPr>
                  </w:pPr>
                </w:p>
              </w:tc>
            </w:tr>
            <w:tr w:rsidR="008923F6" w:rsidRPr="008923F6" w14:paraId="30014AAA" w14:textId="77777777" w:rsidTr="005838CA">
              <w:trPr>
                <w:gridAfter w:val="1"/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A4E7C3E" w14:textId="77777777" w:rsidR="008923F6" w:rsidRPr="008923F6" w:rsidRDefault="008923F6" w:rsidP="00435F10">
                  <w:pPr>
                    <w:pStyle w:val="Heading2"/>
                    <w:rPr>
                      <w:lang w:val="sr-Latn-ME"/>
                    </w:rPr>
                  </w:pPr>
                  <w:bookmarkStart w:id="4" w:name="_Toc509304556"/>
                  <w:r w:rsidRPr="008923F6">
                    <w:rPr>
                      <w:lang w:val="sr-Latn-ME"/>
                    </w:rPr>
                    <w:t>1.3 Statističke jedinice</w:t>
                  </w:r>
                  <w:bookmarkEnd w:id="4"/>
                  <w:r w:rsidRPr="008923F6">
                    <w:rPr>
                      <w:lang w:val="sr-Latn-ME"/>
                    </w:rPr>
                    <w:t xml:space="preserve">  </w:t>
                  </w:r>
                </w:p>
              </w:tc>
            </w:tr>
            <w:tr w:rsidR="008923F6" w:rsidRPr="008923F6" w14:paraId="006C1E43" w14:textId="77777777" w:rsidTr="005838CA">
              <w:trPr>
                <w:gridAfter w:val="1"/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C9A2437" w14:textId="165A36EC" w:rsidR="008923F6" w:rsidRPr="008923F6" w:rsidRDefault="001712B7" w:rsidP="00435F10">
                  <w:pPr>
                    <w:spacing w:before="80"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  <w:r w:rsidRPr="001712B7">
                    <w:rPr>
                      <w:rFonts w:ascii="Times New Roman" w:hAnsi="Times New Roman" w:cs="Times New Roman"/>
                      <w:lang w:val="sr-Latn-ME"/>
                    </w:rPr>
                    <w:t>Izvještajne jedinice za bilans drvnih goriva su privredna društva koja se bave proizvodnjom i prodajom drvnih goriva. Bilans drvnih goriva obuhvata i podatke iz statističkih istraživanja iz oblasti statistike energetike, spoljne trgovine, industrije, saobraćaja, poljoprivrede i ostalih relevantnih statistika.</w:t>
                  </w:r>
                </w:p>
              </w:tc>
            </w:tr>
            <w:tr w:rsidR="00CB104B" w:rsidRPr="008923F6" w14:paraId="6CC2C161" w14:textId="77777777" w:rsidTr="005838CA">
              <w:trPr>
                <w:gridAfter w:val="1"/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EC73ED7" w14:textId="77777777" w:rsidR="00CB104B" w:rsidRPr="008923F6" w:rsidRDefault="00CB104B" w:rsidP="00435F10">
                  <w:pPr>
                    <w:pStyle w:val="Heading2"/>
                    <w:rPr>
                      <w:lang w:val="sr-Latn-ME"/>
                    </w:rPr>
                  </w:pPr>
                </w:p>
              </w:tc>
            </w:tr>
            <w:tr w:rsidR="008923F6" w:rsidRPr="008923F6" w14:paraId="5B02208C" w14:textId="77777777" w:rsidTr="005838CA">
              <w:trPr>
                <w:gridAfter w:val="1"/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ED1A05E" w14:textId="77777777" w:rsidR="008923F6" w:rsidRPr="008923F6" w:rsidRDefault="008923F6" w:rsidP="00435F10">
                  <w:pPr>
                    <w:pStyle w:val="Heading2"/>
                    <w:rPr>
                      <w:lang w:val="sr-Latn-ME"/>
                    </w:rPr>
                  </w:pPr>
                  <w:bookmarkStart w:id="5" w:name="_Toc509304557"/>
                  <w:r w:rsidRPr="008923F6">
                    <w:rPr>
                      <w:lang w:val="sr-Latn-ME"/>
                    </w:rPr>
                    <w:t>1.4 Pokrivenost i obuhvat istraživanja</w:t>
                  </w:r>
                  <w:bookmarkEnd w:id="5"/>
                  <w:r w:rsidRPr="008923F6">
                    <w:rPr>
                      <w:lang w:val="sr-Latn-ME"/>
                    </w:rPr>
                    <w:t xml:space="preserve">  </w:t>
                  </w:r>
                </w:p>
              </w:tc>
            </w:tr>
            <w:tr w:rsidR="00435F10" w:rsidRPr="008923F6" w14:paraId="3E5860C0" w14:textId="77777777" w:rsidTr="005838CA">
              <w:trPr>
                <w:gridAfter w:val="1"/>
                <w:trHeight w:val="315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1C524A6" w14:textId="77777777" w:rsidR="00435F10" w:rsidRPr="008923F6" w:rsidRDefault="00435F10" w:rsidP="00435F10">
                  <w:pPr>
                    <w:pStyle w:val="Heading2"/>
                    <w:rPr>
                      <w:lang w:val="sr-Latn-ME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31BD8C8" w14:textId="77777777" w:rsidR="00435F10" w:rsidRPr="008923F6" w:rsidRDefault="00435F10" w:rsidP="00435F10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</w:p>
              </w:tc>
            </w:tr>
            <w:tr w:rsidR="008923F6" w:rsidRPr="008923F6" w14:paraId="0432B9B4" w14:textId="77777777" w:rsidTr="005838CA">
              <w:trPr>
                <w:gridAfter w:val="1"/>
                <w:trHeight w:val="315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BA77D76" w14:textId="77777777" w:rsidR="008923F6" w:rsidRPr="008923F6" w:rsidRDefault="008923F6" w:rsidP="00301CAA">
                  <w:pPr>
                    <w:pStyle w:val="Heading3"/>
                    <w:rPr>
                      <w:lang w:val="sr-Latn-ME"/>
                    </w:rPr>
                  </w:pPr>
                  <w:bookmarkStart w:id="6" w:name="_Toc509304558"/>
                  <w:r w:rsidRPr="008923F6">
                    <w:rPr>
                      <w:lang w:val="sr-Latn-ME"/>
                    </w:rPr>
                    <w:t>1.4.1 Sektori</w:t>
                  </w:r>
                  <w:bookmarkEnd w:id="6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3851991" w14:textId="77777777" w:rsidR="008923F6" w:rsidRPr="008923F6" w:rsidRDefault="008923F6" w:rsidP="00435F10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</w:p>
              </w:tc>
            </w:tr>
            <w:tr w:rsidR="008923F6" w:rsidRPr="008923F6" w14:paraId="21A771E6" w14:textId="77777777" w:rsidTr="005838CA">
              <w:trPr>
                <w:gridAfter w:val="1"/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90AE2B1" w14:textId="066621E4" w:rsidR="008923F6" w:rsidRPr="008923F6" w:rsidRDefault="007C19F8" w:rsidP="00435F10">
                  <w:pPr>
                    <w:spacing w:before="80"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  <w:r w:rsidRPr="007C19F8">
                    <w:rPr>
                      <w:rFonts w:ascii="Times New Roman" w:hAnsi="Times New Roman" w:cs="Times New Roman"/>
                      <w:lang w:val="sr-Latn-ME"/>
                    </w:rPr>
                    <w:t>Izvještajne jedinice za bilans drvnih goriva su privredna društva koja se bave proizvodnjom i prodajom drvnih goriva. Bilans drvnih goriva obuhvata i podatke iz statističkih istraživanja iz oblasti statistike energetike, spoljne trgovine, industrije, saobraćaja, poljoprivrede i ostalih relevantnih statistika.</w:t>
                  </w:r>
                </w:p>
              </w:tc>
            </w:tr>
            <w:tr w:rsidR="00CB104B" w:rsidRPr="008923F6" w14:paraId="0EBFE805" w14:textId="77777777" w:rsidTr="005838CA">
              <w:trPr>
                <w:gridAfter w:val="1"/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741B4BF" w14:textId="77777777" w:rsidR="00CB104B" w:rsidRPr="008923F6" w:rsidRDefault="00CB104B" w:rsidP="00435F10">
                  <w:pPr>
                    <w:pStyle w:val="Heading2"/>
                    <w:rPr>
                      <w:lang w:val="sr-Latn-ME"/>
                    </w:rPr>
                  </w:pPr>
                </w:p>
              </w:tc>
            </w:tr>
            <w:tr w:rsidR="008923F6" w:rsidRPr="008923F6" w14:paraId="5A1A872A" w14:textId="77777777" w:rsidTr="005838CA">
              <w:trPr>
                <w:gridAfter w:val="1"/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FC956FA" w14:textId="77777777" w:rsidR="008923F6" w:rsidRPr="008923F6" w:rsidRDefault="008923F6" w:rsidP="00301CAA">
                  <w:pPr>
                    <w:pStyle w:val="Heading3"/>
                    <w:rPr>
                      <w:lang w:val="sr-Latn-ME"/>
                    </w:rPr>
                  </w:pPr>
                  <w:bookmarkStart w:id="7" w:name="_Toc509304559"/>
                  <w:r w:rsidRPr="008923F6">
                    <w:rPr>
                      <w:lang w:val="sr-Latn-ME"/>
                    </w:rPr>
                    <w:t>1.4.2 Statistička populacija</w:t>
                  </w:r>
                  <w:bookmarkEnd w:id="7"/>
                </w:p>
              </w:tc>
            </w:tr>
            <w:tr w:rsidR="008923F6" w:rsidRPr="008923F6" w14:paraId="5996F77F" w14:textId="77777777" w:rsidTr="005838CA">
              <w:trPr>
                <w:gridAfter w:val="1"/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6C04800" w14:textId="347B56FD" w:rsidR="008923F6" w:rsidRPr="008923F6" w:rsidRDefault="007C19F8" w:rsidP="00435F10">
                  <w:pPr>
                    <w:spacing w:before="80"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  <w:r w:rsidRPr="007C19F8">
                    <w:rPr>
                      <w:rFonts w:ascii="Times New Roman" w:hAnsi="Times New Roman" w:cs="Times New Roman"/>
                      <w:lang w:val="sr-Latn-ME"/>
                    </w:rPr>
                    <w:t>Izvještajne jedinice za bilans drvnih goriva su privredna društva koja se bave proizvodnjom i prodajom drvnih goriva.</w:t>
                  </w:r>
                </w:p>
              </w:tc>
            </w:tr>
            <w:tr w:rsidR="00CB104B" w:rsidRPr="008923F6" w14:paraId="5FCFD432" w14:textId="77777777" w:rsidTr="005838CA">
              <w:trPr>
                <w:gridAfter w:val="1"/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56070B0" w14:textId="77777777" w:rsidR="00CB104B" w:rsidRPr="008923F6" w:rsidRDefault="00CB104B" w:rsidP="00435F10">
                  <w:pPr>
                    <w:pStyle w:val="Heading2"/>
                    <w:rPr>
                      <w:lang w:val="sr-Latn-ME"/>
                    </w:rPr>
                  </w:pPr>
                </w:p>
              </w:tc>
            </w:tr>
            <w:tr w:rsidR="008923F6" w:rsidRPr="008923F6" w14:paraId="4A34A4C5" w14:textId="77777777" w:rsidTr="005838CA">
              <w:trPr>
                <w:gridAfter w:val="1"/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FA1B8A1" w14:textId="200C2889" w:rsidR="008923F6" w:rsidRPr="008923F6" w:rsidRDefault="005838CA" w:rsidP="00435F10">
                  <w:pPr>
                    <w:pStyle w:val="Heading2"/>
                    <w:rPr>
                      <w:lang w:val="sr-Latn-ME"/>
                    </w:rPr>
                  </w:pPr>
                  <w:bookmarkStart w:id="8" w:name="_Toc509304560"/>
                  <w:r>
                    <w:rPr>
                      <w:lang w:val="sr-Latn-ME"/>
                    </w:rPr>
                    <w:t>1.5 Refe</w:t>
                  </w:r>
                  <w:r w:rsidR="008923F6" w:rsidRPr="008923F6">
                    <w:rPr>
                      <w:lang w:val="sr-Latn-ME"/>
                    </w:rPr>
                    <w:t>rentna geografska oblast</w:t>
                  </w:r>
                  <w:bookmarkEnd w:id="8"/>
                  <w:r w:rsidR="008923F6" w:rsidRPr="008923F6">
                    <w:rPr>
                      <w:lang w:val="sr-Latn-ME"/>
                    </w:rPr>
                    <w:t xml:space="preserve">  </w:t>
                  </w:r>
                </w:p>
              </w:tc>
            </w:tr>
            <w:tr w:rsidR="008923F6" w:rsidRPr="008923F6" w14:paraId="4206374E" w14:textId="77777777" w:rsidTr="005838CA">
              <w:trPr>
                <w:gridAfter w:val="1"/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0A200D1" w14:textId="61CA04DD" w:rsidR="008923F6" w:rsidRPr="008923F6" w:rsidRDefault="005838CA" w:rsidP="00435F10">
                  <w:pPr>
                    <w:spacing w:before="80"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  <w:r>
                    <w:rPr>
                      <w:rFonts w:ascii="Times New Roman" w:hAnsi="Times New Roman" w:cs="Times New Roman"/>
                      <w:lang w:val="sr-Latn-ME"/>
                    </w:rPr>
                    <w:t>Refe</w:t>
                  </w:r>
                  <w:r w:rsidR="007C19F8" w:rsidRPr="007C19F8">
                    <w:rPr>
                      <w:rFonts w:ascii="Times New Roman" w:hAnsi="Times New Roman" w:cs="Times New Roman"/>
                      <w:lang w:val="sr-Latn-ME"/>
                    </w:rPr>
                    <w:t>rentna geografska oblast</w:t>
                  </w:r>
                  <w:r w:rsidR="007C19F8">
                    <w:rPr>
                      <w:rFonts w:ascii="Times New Roman" w:hAnsi="Times New Roman" w:cs="Times New Roman"/>
                      <w:lang w:val="sr-Latn-ME"/>
                    </w:rPr>
                    <w:t xml:space="preserve"> je Crna Gora.</w:t>
                  </w:r>
                  <w:r w:rsidR="007C19F8" w:rsidRPr="007C19F8">
                    <w:rPr>
                      <w:rFonts w:ascii="Times New Roman" w:hAnsi="Times New Roman" w:cs="Times New Roman"/>
                      <w:lang w:val="sr-Latn-ME"/>
                    </w:rPr>
                    <w:t xml:space="preserve">  </w:t>
                  </w:r>
                </w:p>
              </w:tc>
            </w:tr>
            <w:tr w:rsidR="00CB104B" w:rsidRPr="008923F6" w14:paraId="2EC3C62B" w14:textId="77777777" w:rsidTr="005838CA">
              <w:trPr>
                <w:gridAfter w:val="1"/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D12368F" w14:textId="77777777" w:rsidR="00CB104B" w:rsidRPr="008923F6" w:rsidRDefault="00CB104B" w:rsidP="00435F10">
                  <w:pPr>
                    <w:pStyle w:val="Heading2"/>
                    <w:rPr>
                      <w:lang w:val="sr-Latn-ME"/>
                    </w:rPr>
                  </w:pPr>
                </w:p>
              </w:tc>
            </w:tr>
            <w:tr w:rsidR="008923F6" w:rsidRPr="008923F6" w14:paraId="0C9450EE" w14:textId="77777777" w:rsidTr="005838CA">
              <w:trPr>
                <w:gridAfter w:val="1"/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3847BF6" w14:textId="77777777" w:rsidR="008923F6" w:rsidRPr="008923F6" w:rsidRDefault="008923F6" w:rsidP="00435F10">
                  <w:pPr>
                    <w:pStyle w:val="Heading2"/>
                    <w:rPr>
                      <w:lang w:val="sr-Latn-ME"/>
                    </w:rPr>
                  </w:pPr>
                  <w:bookmarkStart w:id="9" w:name="_Toc509304561"/>
                  <w:r w:rsidRPr="008923F6">
                    <w:rPr>
                      <w:lang w:val="sr-Latn-ME"/>
                    </w:rPr>
                    <w:t>1.6 Koncepti i definicije</w:t>
                  </w:r>
                  <w:bookmarkEnd w:id="9"/>
                  <w:r w:rsidRPr="008923F6">
                    <w:rPr>
                      <w:lang w:val="sr-Latn-ME"/>
                    </w:rPr>
                    <w:t xml:space="preserve"> </w:t>
                  </w:r>
                </w:p>
              </w:tc>
            </w:tr>
            <w:tr w:rsidR="008923F6" w:rsidRPr="008923F6" w14:paraId="3A3B748A" w14:textId="77777777" w:rsidTr="005838CA">
              <w:trPr>
                <w:gridAfter w:val="1"/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6A5B8B8" w14:textId="77777777" w:rsidR="00435F10" w:rsidRDefault="00F14AC9" w:rsidP="00435F10">
                  <w:pPr>
                    <w:spacing w:before="80"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  <w:r w:rsidRPr="00F14AC9">
                    <w:rPr>
                      <w:rFonts w:ascii="Times New Roman" w:hAnsi="Times New Roman" w:cs="Times New Roman"/>
                      <w:lang w:val="sr-Latn-ME"/>
                    </w:rPr>
                    <w:t xml:space="preserve">Proizvodnja domaće primarne energije je oblik energije koji nije bio podvrgnut procesu konverzije ili transformacije (ugalj, nafta, prirodni gas, biomasa, ogrijevno drvo, hidroelektrična energija, geotermalna energija, energija vjetra i solarna energija). Povraćeni proizvodi su rijetki, a prisutni su da bi pokrili izvore goriva koji se obnavljaju od goriva već proizvedenih, ali se ne broje ili čuvaju. Npr. otpad uglja se može kasnije povratiti za upotrebu. </w:t>
                  </w:r>
                </w:p>
                <w:p w14:paraId="33CAC89D" w14:textId="77777777" w:rsidR="00435F10" w:rsidRDefault="00F14AC9" w:rsidP="00435F10">
                  <w:pPr>
                    <w:spacing w:before="40"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  <w:r w:rsidRPr="00F14AC9">
                    <w:rPr>
                      <w:rFonts w:ascii="Times New Roman" w:hAnsi="Times New Roman" w:cs="Times New Roman"/>
                      <w:lang w:val="sr-Latn-ME"/>
                    </w:rPr>
                    <w:t xml:space="preserve">Uvoz i izvoz obuhvataju količine koje su prešle preko nacionalne granice. Saldo zaliha je razlika između zaliha u prvom danu u godini (početne zalihe) i zaliha u poslednjem danu u godini (krajnje zalihe). Međunarodna skladišta obuhvataju količine isporučene za potrebe međunarodne brodske plovidbe. Statistička razlika je kategorija koja uključuje zbir neobjašnjenih statističkih razlika između proizvodnje i potrošnje za pojedine energente. </w:t>
                  </w:r>
                </w:p>
                <w:p w14:paraId="369BAFFE" w14:textId="77777777" w:rsidR="0013165B" w:rsidRDefault="00F14AC9" w:rsidP="00435F10">
                  <w:pPr>
                    <w:spacing w:before="40"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  <w:r w:rsidRPr="00F14AC9">
                    <w:rPr>
                      <w:rFonts w:ascii="Times New Roman" w:hAnsi="Times New Roman" w:cs="Times New Roman"/>
                      <w:lang w:val="sr-Latn-ME"/>
                    </w:rPr>
                    <w:t xml:space="preserve">Bruto domaća potrošnja energije izračunava se na sljedeći način: Proizvodnja domaće primarne energije  +Uvoz  -Izvoz  +Saldo zaliha  -Međunarodna skladišta. Transformacije - ulaz je utrošak goriva kao sirovine za proizvodnju energije u termoelektranama, TE-TO, industrijskim energanama, toplanama, rafinerijama, visokim pećima i preradi uglja. </w:t>
                  </w:r>
                </w:p>
                <w:p w14:paraId="6A9C4BA6" w14:textId="77777777" w:rsidR="0013165B" w:rsidRDefault="0013165B" w:rsidP="00435F10">
                  <w:pPr>
                    <w:spacing w:before="40"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</w:p>
                <w:p w14:paraId="090F0450" w14:textId="77777777" w:rsidR="0013165B" w:rsidRDefault="0013165B" w:rsidP="00435F10">
                  <w:pPr>
                    <w:spacing w:before="40"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</w:p>
                <w:p w14:paraId="769DFE5F" w14:textId="0DBB6EF4" w:rsidR="00435F10" w:rsidRDefault="00F14AC9" w:rsidP="00435F10">
                  <w:pPr>
                    <w:spacing w:before="40"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  <w:r w:rsidRPr="00F14AC9">
                    <w:rPr>
                      <w:rFonts w:ascii="Times New Roman" w:hAnsi="Times New Roman" w:cs="Times New Roman"/>
                      <w:lang w:val="sr-Latn-ME"/>
                    </w:rPr>
                    <w:t xml:space="preserve">Transformacije - izlaz obuhvata proizvodnju transformisanih oblika energije (termoelektrična energija, toplotna energija, derivati nafte, visokopečni gas i konvertorski gas). Razmjena i transferi obuhvataju razmjenu međufaznih proizvoda (frakcije, destilati), gotovih proizvoda (hidroelektrična energija) i proizvoda koji se ponovo prerađuju (primarni benzin, mazut, maziva). </w:t>
                  </w:r>
                </w:p>
                <w:p w14:paraId="06B98E93" w14:textId="77777777" w:rsidR="0013165B" w:rsidRDefault="00F14AC9" w:rsidP="00435F10">
                  <w:pPr>
                    <w:spacing w:before="40"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  <w:r w:rsidRPr="00F14AC9">
                    <w:rPr>
                      <w:rFonts w:ascii="Times New Roman" w:hAnsi="Times New Roman" w:cs="Times New Roman"/>
                      <w:lang w:val="sr-Latn-ME"/>
                    </w:rPr>
                    <w:t xml:space="preserve">Potrošnja grane energetike obuhvata energiju utrošenu za rad u energetskom sektoru. </w:t>
                  </w:r>
                </w:p>
                <w:p w14:paraId="562536F4" w14:textId="77777777" w:rsidR="0013165B" w:rsidRDefault="00F14AC9" w:rsidP="00435F10">
                  <w:pPr>
                    <w:spacing w:before="40"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  <w:r w:rsidRPr="00F14AC9">
                    <w:rPr>
                      <w:rFonts w:ascii="Times New Roman" w:hAnsi="Times New Roman" w:cs="Times New Roman"/>
                      <w:lang w:val="sr-Latn-ME"/>
                    </w:rPr>
                    <w:t xml:space="preserve">Gubici prenosa i distribucije energije obuhvataju gubitke nastale: </w:t>
                  </w:r>
                </w:p>
                <w:p w14:paraId="37968BD9" w14:textId="77777777" w:rsidR="0013165B" w:rsidRDefault="00F14AC9" w:rsidP="0013165B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  <w:r w:rsidRPr="00F14AC9">
                    <w:rPr>
                      <w:rFonts w:ascii="Times New Roman" w:hAnsi="Times New Roman" w:cs="Times New Roman"/>
                      <w:lang w:val="sr-Latn-ME"/>
                    </w:rPr>
                    <w:t xml:space="preserve">- za električnu energiju: pri prenosu i distribuciji; </w:t>
                  </w:r>
                </w:p>
                <w:p w14:paraId="34C6E866" w14:textId="77777777" w:rsidR="0013165B" w:rsidRDefault="00F14AC9" w:rsidP="0013165B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  <w:r w:rsidRPr="00F14AC9">
                    <w:rPr>
                      <w:rFonts w:ascii="Times New Roman" w:hAnsi="Times New Roman" w:cs="Times New Roman"/>
                      <w:lang w:val="sr-Latn-ME"/>
                    </w:rPr>
                    <w:t xml:space="preserve">- za čvrsta goriva: pri transportu; </w:t>
                  </w:r>
                </w:p>
                <w:p w14:paraId="7C0FDA7A" w14:textId="77777777" w:rsidR="0013165B" w:rsidRDefault="00F14AC9" w:rsidP="0013165B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  <w:r w:rsidRPr="00F14AC9">
                    <w:rPr>
                      <w:rFonts w:ascii="Times New Roman" w:hAnsi="Times New Roman" w:cs="Times New Roman"/>
                      <w:lang w:val="sr-Latn-ME"/>
                    </w:rPr>
                    <w:t>- za tečna goriva: pri transportu i distribuciji;</w:t>
                  </w:r>
                </w:p>
                <w:p w14:paraId="02ED649C" w14:textId="5CDA151E" w:rsidR="0013165B" w:rsidRDefault="0013165B" w:rsidP="0013165B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  <w:r>
                    <w:rPr>
                      <w:rFonts w:ascii="Times New Roman" w:hAnsi="Times New Roman" w:cs="Times New Roman"/>
                      <w:lang w:val="sr-Latn-ME"/>
                    </w:rPr>
                    <w:t>-</w:t>
                  </w:r>
                  <w:r w:rsidR="00F14AC9" w:rsidRPr="00F14AC9">
                    <w:rPr>
                      <w:rFonts w:ascii="Times New Roman" w:hAnsi="Times New Roman" w:cs="Times New Roman"/>
                      <w:lang w:val="sr-Latn-ME"/>
                    </w:rPr>
                    <w:t xml:space="preserve"> za ogrijevno drvo: pri transportu.</w:t>
                  </w:r>
                </w:p>
                <w:p w14:paraId="446E1BEC" w14:textId="68395F74" w:rsidR="00435F10" w:rsidRDefault="00F14AC9" w:rsidP="00435F10">
                  <w:pPr>
                    <w:spacing w:before="40"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  <w:r w:rsidRPr="00F14AC9">
                    <w:rPr>
                      <w:rFonts w:ascii="Times New Roman" w:hAnsi="Times New Roman" w:cs="Times New Roman"/>
                      <w:lang w:val="sr-Latn-ME"/>
                    </w:rPr>
                    <w:t xml:space="preserve"> Energija raspoloživa za finalnu potrošnju predstavlja energiju namijenjenu krajnjim potrošačima. </w:t>
                  </w:r>
                </w:p>
                <w:p w14:paraId="68EEAAC9" w14:textId="77777777" w:rsidR="0013165B" w:rsidRDefault="00F14AC9" w:rsidP="00435F10">
                  <w:pPr>
                    <w:spacing w:before="40"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  <w:r w:rsidRPr="00F14AC9">
                    <w:rPr>
                      <w:rFonts w:ascii="Times New Roman" w:hAnsi="Times New Roman" w:cs="Times New Roman"/>
                      <w:lang w:val="sr-Latn-ME"/>
                    </w:rPr>
                    <w:t xml:space="preserve">Finalna potrošnja za neenergetske svrhe obuhvata finalnu potrošnju raspoložive energije kao  sirovine u tehnološkom procesu za proizvodnju neenergetskih proizvoda, pri čemu se od ukupnog utroška posebno prikazuje utrošak u hemijskoj industriji. </w:t>
                  </w:r>
                </w:p>
                <w:p w14:paraId="48E3CB8F" w14:textId="77777777" w:rsidR="0013165B" w:rsidRDefault="00F14AC9" w:rsidP="00435F10">
                  <w:pPr>
                    <w:spacing w:before="40"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  <w:r w:rsidRPr="00F14AC9">
                    <w:rPr>
                      <w:rFonts w:ascii="Times New Roman" w:hAnsi="Times New Roman" w:cs="Times New Roman"/>
                      <w:lang w:val="sr-Latn-ME"/>
                    </w:rPr>
                    <w:t xml:space="preserve">Finalna potrošnja energije obuhvata finalnu potrošnju raspoložive energije za energetske svrhe u: </w:t>
                  </w:r>
                </w:p>
                <w:p w14:paraId="67F99B0A" w14:textId="77777777" w:rsidR="0013165B" w:rsidRDefault="00F14AC9" w:rsidP="0013165B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  <w:r w:rsidRPr="00F14AC9">
                    <w:rPr>
                      <w:rFonts w:ascii="Times New Roman" w:hAnsi="Times New Roman" w:cs="Times New Roman"/>
                      <w:lang w:val="sr-Latn-ME"/>
                    </w:rPr>
                    <w:t>- industriji (crna metalurgija, obojeni metali, hemijska industrija, nemetalni minerali, vađenje rude i kamena, prehrambeni proizvodi, pića i duvan, tekstil i koža, papir, celuloza i štampanje, mašine i oprema, ostala industrija);</w:t>
                  </w:r>
                </w:p>
                <w:p w14:paraId="2164EB14" w14:textId="77777777" w:rsidR="0013165B" w:rsidRDefault="00F14AC9" w:rsidP="0013165B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  <w:r w:rsidRPr="00F14AC9">
                    <w:rPr>
                      <w:rFonts w:ascii="Times New Roman" w:hAnsi="Times New Roman" w:cs="Times New Roman"/>
                      <w:lang w:val="sr-Latn-ME"/>
                    </w:rPr>
                    <w:t xml:space="preserve"> - saobraćaju (željeznice, drumski, vazdušni, brodski i ostali saobraćaj); </w:t>
                  </w:r>
                </w:p>
                <w:p w14:paraId="5468E7A8" w14:textId="77777777" w:rsidR="0013165B" w:rsidRDefault="00F14AC9" w:rsidP="0013165B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  <w:r w:rsidRPr="00F14AC9">
                    <w:rPr>
                      <w:rFonts w:ascii="Times New Roman" w:hAnsi="Times New Roman" w:cs="Times New Roman"/>
                      <w:lang w:val="sr-Latn-ME"/>
                    </w:rPr>
                    <w:t xml:space="preserve">- domaćinstvima, poljoprivredi i </w:t>
                  </w:r>
                </w:p>
                <w:p w14:paraId="30F175A8" w14:textId="32A1DD75" w:rsidR="008923F6" w:rsidRPr="008923F6" w:rsidRDefault="0013165B" w:rsidP="0013165B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  <w:r>
                    <w:rPr>
                      <w:rFonts w:ascii="Times New Roman" w:hAnsi="Times New Roman" w:cs="Times New Roman"/>
                      <w:lang w:val="sr-Latn-ME"/>
                    </w:rPr>
                    <w:t xml:space="preserve">- </w:t>
                  </w:r>
                  <w:r w:rsidR="00F14AC9" w:rsidRPr="00F14AC9">
                    <w:rPr>
                      <w:rFonts w:ascii="Times New Roman" w:hAnsi="Times New Roman" w:cs="Times New Roman"/>
                      <w:lang w:val="sr-Latn-ME"/>
                    </w:rPr>
                    <w:t>ostalo (sva domaćinstva, uključujući i domaćinstva sa zaposlenim licima, poljoprivreda i ostali potrošači, npr. školstvo, zdravstvo, administracija, itd.).</w:t>
                  </w:r>
                </w:p>
              </w:tc>
            </w:tr>
            <w:tr w:rsidR="00CB104B" w:rsidRPr="008923F6" w14:paraId="20A773BE" w14:textId="77777777" w:rsidTr="005838CA">
              <w:trPr>
                <w:gridAfter w:val="1"/>
                <w:trHeight w:val="315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1730246" w14:textId="77777777" w:rsidR="00CB104B" w:rsidRPr="008923F6" w:rsidRDefault="00CB104B" w:rsidP="00435F10">
                  <w:pPr>
                    <w:pStyle w:val="Heading2"/>
                    <w:rPr>
                      <w:lang w:val="sr-Latn-ME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42AFFE3" w14:textId="77777777" w:rsidR="00CB104B" w:rsidRPr="008923F6" w:rsidRDefault="00CB104B" w:rsidP="00435F10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</w:p>
              </w:tc>
            </w:tr>
            <w:tr w:rsidR="008923F6" w:rsidRPr="008923F6" w14:paraId="196146A5" w14:textId="77777777" w:rsidTr="005838CA">
              <w:trPr>
                <w:gridAfter w:val="1"/>
                <w:trHeight w:val="315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5F2A90D" w14:textId="77777777" w:rsidR="008923F6" w:rsidRPr="008923F6" w:rsidRDefault="008923F6" w:rsidP="00435F10">
                  <w:pPr>
                    <w:pStyle w:val="Heading2"/>
                    <w:rPr>
                      <w:lang w:val="sr-Latn-ME"/>
                    </w:rPr>
                  </w:pPr>
                  <w:bookmarkStart w:id="10" w:name="_Toc509304562"/>
                  <w:r w:rsidRPr="008923F6">
                    <w:rPr>
                      <w:lang w:val="sr-Latn-ME"/>
                    </w:rPr>
                    <w:t>1.7 Klasifikacije</w:t>
                  </w:r>
                  <w:bookmarkEnd w:id="10"/>
                  <w:r w:rsidRPr="008923F6">
                    <w:rPr>
                      <w:lang w:val="sr-Latn-ME"/>
                    </w:rPr>
                    <w:t xml:space="preserve">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94C262D" w14:textId="77777777" w:rsidR="008923F6" w:rsidRPr="008923F6" w:rsidRDefault="008923F6" w:rsidP="00435F10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</w:p>
              </w:tc>
            </w:tr>
            <w:tr w:rsidR="008923F6" w:rsidRPr="008923F6" w14:paraId="7FC31497" w14:textId="77777777" w:rsidTr="005838CA">
              <w:trPr>
                <w:gridAfter w:val="1"/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3DFE78E" w14:textId="2055831E" w:rsidR="008923F6" w:rsidRPr="008923F6" w:rsidRDefault="00F14AC9" w:rsidP="00435F10">
                  <w:pPr>
                    <w:spacing w:before="80"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  <w:r w:rsidRPr="00F14AC9">
                    <w:rPr>
                      <w:rFonts w:ascii="Times New Roman" w:hAnsi="Times New Roman" w:cs="Times New Roman"/>
                      <w:lang w:val="sr-Latn-ME"/>
                    </w:rPr>
                    <w:t>NACE Rev.2</w:t>
                  </w:r>
                </w:p>
              </w:tc>
            </w:tr>
            <w:tr w:rsidR="00CB104B" w:rsidRPr="008923F6" w14:paraId="233C37AE" w14:textId="77777777" w:rsidTr="005838CA">
              <w:trPr>
                <w:gridAfter w:val="1"/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B79303B" w14:textId="77777777" w:rsidR="00CB104B" w:rsidRPr="008923F6" w:rsidRDefault="00CB104B" w:rsidP="00435F10">
                  <w:pPr>
                    <w:pStyle w:val="Heading2"/>
                    <w:rPr>
                      <w:lang w:val="sr-Latn-ME"/>
                    </w:rPr>
                  </w:pPr>
                </w:p>
              </w:tc>
            </w:tr>
            <w:tr w:rsidR="008923F6" w:rsidRPr="008923F6" w14:paraId="0073DD9E" w14:textId="77777777" w:rsidTr="005838CA">
              <w:trPr>
                <w:gridAfter w:val="1"/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9F9D52B" w14:textId="77777777" w:rsidR="008923F6" w:rsidRPr="008923F6" w:rsidRDefault="008923F6" w:rsidP="00435F10">
                  <w:pPr>
                    <w:pStyle w:val="Heading2"/>
                    <w:rPr>
                      <w:lang w:val="sr-Latn-ME"/>
                    </w:rPr>
                  </w:pPr>
                  <w:bookmarkStart w:id="11" w:name="_Toc509304563"/>
                  <w:r w:rsidRPr="008923F6">
                    <w:rPr>
                      <w:lang w:val="sr-Latn-ME"/>
                    </w:rPr>
                    <w:t>1.8 Frekvencija prikupljanja podataka</w:t>
                  </w:r>
                  <w:bookmarkEnd w:id="11"/>
                  <w:r w:rsidRPr="008923F6">
                    <w:rPr>
                      <w:lang w:val="sr-Latn-ME"/>
                    </w:rPr>
                    <w:t xml:space="preserve">  </w:t>
                  </w:r>
                </w:p>
              </w:tc>
            </w:tr>
            <w:tr w:rsidR="008923F6" w:rsidRPr="008923F6" w14:paraId="25764BAC" w14:textId="77777777" w:rsidTr="005838CA">
              <w:trPr>
                <w:gridAfter w:val="1"/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809A7C6" w14:textId="306CFC41" w:rsidR="008923F6" w:rsidRPr="008923F6" w:rsidRDefault="00F14AC9" w:rsidP="00435F10">
                  <w:pPr>
                    <w:spacing w:before="80"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  <w:r w:rsidRPr="00F14AC9">
                    <w:rPr>
                      <w:rFonts w:ascii="Times New Roman" w:hAnsi="Times New Roman" w:cs="Times New Roman"/>
                      <w:lang w:val="sr-Latn-ME"/>
                    </w:rPr>
                    <w:t>Godišnja</w:t>
                  </w:r>
                  <w:r>
                    <w:rPr>
                      <w:rFonts w:ascii="Times New Roman" w:hAnsi="Times New Roman" w:cs="Times New Roman"/>
                      <w:lang w:val="sr-Latn-ME"/>
                    </w:rPr>
                    <w:t>.</w:t>
                  </w:r>
                </w:p>
              </w:tc>
            </w:tr>
            <w:tr w:rsidR="00CB104B" w:rsidRPr="008923F6" w14:paraId="737FDBD5" w14:textId="77777777" w:rsidTr="005838CA">
              <w:trPr>
                <w:gridAfter w:val="1"/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F881AFB" w14:textId="77777777" w:rsidR="00CB104B" w:rsidRPr="008923F6" w:rsidRDefault="00CB104B" w:rsidP="00435F10">
                  <w:pPr>
                    <w:pStyle w:val="Heading2"/>
                    <w:rPr>
                      <w:lang w:val="sr-Latn-ME"/>
                    </w:rPr>
                  </w:pPr>
                </w:p>
              </w:tc>
            </w:tr>
            <w:tr w:rsidR="008923F6" w:rsidRPr="008923F6" w14:paraId="64167361" w14:textId="77777777" w:rsidTr="005838CA">
              <w:trPr>
                <w:gridAfter w:val="1"/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641C459" w14:textId="77777777" w:rsidR="008923F6" w:rsidRPr="008923F6" w:rsidRDefault="008923F6" w:rsidP="00435F10">
                  <w:pPr>
                    <w:pStyle w:val="Heading2"/>
                    <w:rPr>
                      <w:lang w:val="sr-Latn-ME"/>
                    </w:rPr>
                  </w:pPr>
                  <w:bookmarkStart w:id="12" w:name="_Toc509304564"/>
                  <w:r w:rsidRPr="008923F6">
                    <w:rPr>
                      <w:lang w:val="sr-Latn-ME"/>
                    </w:rPr>
                    <w:t>1.9 Dinamika objavljivanja podataka</w:t>
                  </w:r>
                  <w:bookmarkEnd w:id="12"/>
                  <w:r w:rsidRPr="008923F6">
                    <w:rPr>
                      <w:lang w:val="sr-Latn-ME"/>
                    </w:rPr>
                    <w:t xml:space="preserve">  </w:t>
                  </w:r>
                </w:p>
              </w:tc>
            </w:tr>
            <w:tr w:rsidR="008923F6" w:rsidRPr="008923F6" w14:paraId="06A729A0" w14:textId="77777777" w:rsidTr="005838CA">
              <w:trPr>
                <w:gridAfter w:val="1"/>
                <w:trHeight w:val="315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C554367" w14:textId="4DFAFA9B" w:rsidR="008923F6" w:rsidRPr="008923F6" w:rsidRDefault="00F14AC9" w:rsidP="00435F10">
                  <w:pPr>
                    <w:spacing w:before="80"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  <w:r w:rsidRPr="00F14AC9">
                    <w:rPr>
                      <w:rFonts w:ascii="Times New Roman" w:hAnsi="Times New Roman" w:cs="Times New Roman"/>
                      <w:lang w:val="sr-Latn-ME"/>
                    </w:rPr>
                    <w:t>Ovo istraživanje se diseminira godisnje</w:t>
                  </w:r>
                  <w:r>
                    <w:rPr>
                      <w:rFonts w:ascii="Times New Roman" w:hAnsi="Times New Roman" w:cs="Times New Roman"/>
                      <w:lang w:val="sr-Latn-ME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E07A739" w14:textId="77777777" w:rsidR="008923F6" w:rsidRPr="008923F6" w:rsidRDefault="008923F6" w:rsidP="00435F10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</w:p>
              </w:tc>
            </w:tr>
            <w:tr w:rsidR="00CB104B" w:rsidRPr="008923F6" w14:paraId="0E58BDBC" w14:textId="77777777" w:rsidTr="005838CA">
              <w:trPr>
                <w:gridAfter w:val="1"/>
                <w:trHeight w:val="315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BDEA799" w14:textId="77777777" w:rsidR="00CB104B" w:rsidRPr="008923F6" w:rsidRDefault="00CB104B" w:rsidP="00435F10">
                  <w:pPr>
                    <w:pStyle w:val="Heading2"/>
                    <w:rPr>
                      <w:lang w:val="sr-Latn-ME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7D054F9" w14:textId="77777777" w:rsidR="00CB104B" w:rsidRPr="008923F6" w:rsidRDefault="00CB104B" w:rsidP="00435F10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</w:p>
              </w:tc>
            </w:tr>
            <w:tr w:rsidR="008923F6" w:rsidRPr="008923F6" w14:paraId="45FD59CA" w14:textId="77777777" w:rsidTr="005838CA">
              <w:trPr>
                <w:gridAfter w:val="1"/>
                <w:trHeight w:val="315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5F4929A" w14:textId="77777777" w:rsidR="008923F6" w:rsidRPr="008923F6" w:rsidRDefault="008923F6" w:rsidP="00435F10">
                  <w:pPr>
                    <w:pStyle w:val="Heading2"/>
                    <w:rPr>
                      <w:lang w:val="sr-Latn-ME"/>
                    </w:rPr>
                  </w:pPr>
                  <w:bookmarkStart w:id="13" w:name="_Toc509304565"/>
                  <w:r w:rsidRPr="008923F6">
                    <w:rPr>
                      <w:lang w:val="sr-Latn-ME"/>
                    </w:rPr>
                    <w:t>1.10 Metodologija</w:t>
                  </w:r>
                  <w:bookmarkEnd w:id="13"/>
                  <w:r w:rsidRPr="008923F6">
                    <w:rPr>
                      <w:lang w:val="sr-Latn-ME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2A8EF9F" w14:textId="77777777" w:rsidR="008923F6" w:rsidRPr="008923F6" w:rsidRDefault="008923F6" w:rsidP="00435F10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</w:p>
              </w:tc>
            </w:tr>
            <w:tr w:rsidR="008923F6" w:rsidRPr="008923F6" w14:paraId="443BF46D" w14:textId="77777777" w:rsidTr="005838CA">
              <w:trPr>
                <w:gridAfter w:val="1"/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36A689C" w14:textId="02C367A5" w:rsidR="008923F6" w:rsidRPr="008923F6" w:rsidRDefault="00495E03" w:rsidP="00435F10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  <w:hyperlink r:id="rId10" w:history="1">
                    <w:r w:rsidR="00435F10" w:rsidRPr="00A50171">
                      <w:rPr>
                        <w:rStyle w:val="Hyperlink"/>
                        <w:rFonts w:ascii="Times New Roman" w:hAnsi="Times New Roman" w:cs="Times New Roman"/>
                        <w:lang w:val="sr-Latn-ME"/>
                      </w:rPr>
                      <w:t>http://monstat.org/userfiles/file/ENERGETIKA/metodologije/Metodologija_Bilans%20drvnih%20goriva_CG.pdf</w:t>
                    </w:r>
                  </w:hyperlink>
                  <w:r w:rsidR="00435F10">
                    <w:rPr>
                      <w:rFonts w:ascii="Times New Roman" w:hAnsi="Times New Roman" w:cs="Times New Roman"/>
                      <w:lang w:val="sr-Latn-ME"/>
                    </w:rPr>
                    <w:t xml:space="preserve"> </w:t>
                  </w:r>
                </w:p>
              </w:tc>
            </w:tr>
            <w:tr w:rsidR="00CB104B" w:rsidRPr="008923F6" w14:paraId="4585852E" w14:textId="77777777" w:rsidTr="005838CA">
              <w:trPr>
                <w:gridAfter w:val="1"/>
                <w:trHeight w:val="315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5F8DE38" w14:textId="77777777" w:rsidR="00CB104B" w:rsidRPr="008923F6" w:rsidRDefault="00CB104B" w:rsidP="00435F10">
                  <w:pPr>
                    <w:pStyle w:val="Heading2"/>
                    <w:rPr>
                      <w:lang w:val="sr-Latn-ME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771D858" w14:textId="77777777" w:rsidR="00CB104B" w:rsidRPr="008923F6" w:rsidRDefault="00CB104B" w:rsidP="00435F10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</w:p>
              </w:tc>
            </w:tr>
            <w:tr w:rsidR="008923F6" w:rsidRPr="008923F6" w14:paraId="573DBA0A" w14:textId="77777777" w:rsidTr="005838CA">
              <w:trPr>
                <w:gridAfter w:val="1"/>
                <w:trHeight w:val="315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B1CC593" w14:textId="77777777" w:rsidR="008923F6" w:rsidRPr="008923F6" w:rsidRDefault="008923F6" w:rsidP="00435F10">
                  <w:pPr>
                    <w:pStyle w:val="Heading2"/>
                    <w:rPr>
                      <w:lang w:val="sr-Latn-ME"/>
                    </w:rPr>
                  </w:pPr>
                  <w:bookmarkStart w:id="14" w:name="_Toc509304566"/>
                  <w:r w:rsidRPr="008923F6">
                    <w:rPr>
                      <w:lang w:val="sr-Latn-ME"/>
                    </w:rPr>
                    <w:t>1.11 Bazni period</w:t>
                  </w:r>
                  <w:bookmarkEnd w:id="14"/>
                  <w:r w:rsidRPr="008923F6">
                    <w:rPr>
                      <w:lang w:val="sr-Latn-ME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9D47949" w14:textId="77777777" w:rsidR="008923F6" w:rsidRPr="008923F6" w:rsidRDefault="008923F6" w:rsidP="00435F10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</w:p>
              </w:tc>
            </w:tr>
            <w:tr w:rsidR="008923F6" w:rsidRPr="008923F6" w14:paraId="67B359DE" w14:textId="77777777" w:rsidTr="005838CA">
              <w:trPr>
                <w:gridAfter w:val="1"/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616E746" w14:textId="703B87F4" w:rsidR="008923F6" w:rsidRPr="008923F6" w:rsidRDefault="00F14AC9" w:rsidP="00435F10">
                  <w:pPr>
                    <w:spacing w:before="80"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  <w:r w:rsidRPr="00F14AC9">
                    <w:rPr>
                      <w:rFonts w:ascii="Times New Roman" w:hAnsi="Times New Roman" w:cs="Times New Roman"/>
                      <w:lang w:val="sr-Latn-ME"/>
                    </w:rPr>
                    <w:t>Referentna godina</w:t>
                  </w:r>
                </w:p>
              </w:tc>
            </w:tr>
            <w:tr w:rsidR="00CB104B" w:rsidRPr="008923F6" w14:paraId="71802BCD" w14:textId="77777777" w:rsidTr="005838CA">
              <w:trPr>
                <w:gridAfter w:val="1"/>
                <w:trHeight w:val="315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44D1229" w14:textId="77777777" w:rsidR="00CB104B" w:rsidRPr="008923F6" w:rsidRDefault="00CB104B" w:rsidP="00435F10">
                  <w:pPr>
                    <w:pStyle w:val="Heading2"/>
                    <w:rPr>
                      <w:lang w:val="sr-Latn-ME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BBE6046" w14:textId="77777777" w:rsidR="00CB104B" w:rsidRPr="008923F6" w:rsidRDefault="00CB104B" w:rsidP="00435F10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</w:p>
              </w:tc>
            </w:tr>
            <w:tr w:rsidR="008923F6" w:rsidRPr="008923F6" w14:paraId="2EC5F29A" w14:textId="77777777" w:rsidTr="005838CA">
              <w:trPr>
                <w:gridAfter w:val="1"/>
                <w:trHeight w:val="315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68B9A26" w14:textId="77777777" w:rsidR="008923F6" w:rsidRPr="008923F6" w:rsidRDefault="008923F6" w:rsidP="00435F10">
                  <w:pPr>
                    <w:pStyle w:val="Heading2"/>
                    <w:rPr>
                      <w:lang w:val="sr-Latn-ME"/>
                    </w:rPr>
                  </w:pPr>
                  <w:bookmarkStart w:id="15" w:name="_Toc509304567"/>
                  <w:r w:rsidRPr="008923F6">
                    <w:rPr>
                      <w:lang w:val="sr-Latn-ME"/>
                    </w:rPr>
                    <w:t>1.12 Jedinica mjere</w:t>
                  </w:r>
                  <w:bookmarkEnd w:id="15"/>
                  <w:r w:rsidRPr="008923F6">
                    <w:rPr>
                      <w:lang w:val="sr-Latn-ME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4A5915A" w14:textId="77777777" w:rsidR="008923F6" w:rsidRPr="008923F6" w:rsidRDefault="008923F6" w:rsidP="00435F10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</w:p>
              </w:tc>
            </w:tr>
            <w:tr w:rsidR="008923F6" w:rsidRPr="008923F6" w14:paraId="35F6FD27" w14:textId="77777777" w:rsidTr="005838CA">
              <w:trPr>
                <w:gridAfter w:val="1"/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AF8CDAA" w14:textId="7F547DB6" w:rsidR="008923F6" w:rsidRPr="008923F6" w:rsidRDefault="00F14AC9" w:rsidP="00435F10">
                  <w:pPr>
                    <w:spacing w:before="80"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  <w:r w:rsidRPr="00F14AC9">
                    <w:rPr>
                      <w:rFonts w:ascii="Times New Roman" w:hAnsi="Times New Roman" w:cs="Times New Roman"/>
                      <w:lang w:val="sr-Latn-ME"/>
                    </w:rPr>
                    <w:t>m3, tona, TJ</w:t>
                  </w:r>
                </w:p>
              </w:tc>
            </w:tr>
            <w:tr w:rsidR="00CB104B" w:rsidRPr="008923F6" w14:paraId="3E4F4C6C" w14:textId="77777777" w:rsidTr="005838CA">
              <w:trPr>
                <w:gridAfter w:val="1"/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5F90C08" w14:textId="77777777" w:rsidR="00CB104B" w:rsidRPr="008923F6" w:rsidRDefault="00CB104B" w:rsidP="00435F10">
                  <w:pPr>
                    <w:pStyle w:val="Heading2"/>
                    <w:rPr>
                      <w:lang w:val="sr-Latn-ME"/>
                    </w:rPr>
                  </w:pPr>
                </w:p>
              </w:tc>
            </w:tr>
            <w:tr w:rsidR="008923F6" w:rsidRPr="008923F6" w14:paraId="2F0E0F06" w14:textId="77777777" w:rsidTr="005838CA">
              <w:trPr>
                <w:gridAfter w:val="1"/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F5A8786" w14:textId="77777777" w:rsidR="008923F6" w:rsidRPr="008923F6" w:rsidRDefault="008923F6" w:rsidP="00435F10">
                  <w:pPr>
                    <w:pStyle w:val="Heading2"/>
                    <w:rPr>
                      <w:lang w:val="sr-Latn-ME"/>
                    </w:rPr>
                  </w:pPr>
                  <w:bookmarkStart w:id="16" w:name="_Toc509304568"/>
                  <w:r w:rsidRPr="008923F6">
                    <w:rPr>
                      <w:lang w:val="sr-Latn-ME"/>
                    </w:rPr>
                    <w:t>1.13 Izvor podataka</w:t>
                  </w:r>
                  <w:bookmarkEnd w:id="16"/>
                  <w:r w:rsidRPr="008923F6">
                    <w:rPr>
                      <w:lang w:val="sr-Latn-ME"/>
                    </w:rPr>
                    <w:t xml:space="preserve"> </w:t>
                  </w:r>
                </w:p>
              </w:tc>
            </w:tr>
            <w:tr w:rsidR="008923F6" w:rsidRPr="008923F6" w14:paraId="7D305DEB" w14:textId="77777777" w:rsidTr="005838CA">
              <w:trPr>
                <w:gridAfter w:val="1"/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9632FDF" w14:textId="20886A29" w:rsidR="008923F6" w:rsidRPr="008923F6" w:rsidRDefault="00F14AC9" w:rsidP="00435F10">
                  <w:pPr>
                    <w:spacing w:before="80"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  <w:r w:rsidRPr="00F14AC9">
                    <w:rPr>
                      <w:rFonts w:ascii="Times New Roman" w:hAnsi="Times New Roman" w:cs="Times New Roman"/>
                      <w:lang w:val="sr-Latn-ME"/>
                    </w:rPr>
                    <w:t>Izvještajne jedinice za bilans drvnih goriva su privredna društva koja se bave proizvodnjom i prodajom drvnih goriva.</w:t>
                  </w:r>
                </w:p>
              </w:tc>
            </w:tr>
            <w:tr w:rsidR="008923F6" w:rsidRPr="008923F6" w14:paraId="278F4C75" w14:textId="77777777" w:rsidTr="005838CA">
              <w:trPr>
                <w:gridAfter w:val="1"/>
                <w:trHeight w:val="31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569055A" w14:textId="77777777" w:rsidR="008923F6" w:rsidRDefault="008923F6" w:rsidP="00435F10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</w:p>
                <w:p w14:paraId="18FF254A" w14:textId="77777777" w:rsidR="0013165B" w:rsidRDefault="0013165B" w:rsidP="00435F10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</w:p>
                <w:p w14:paraId="0F464853" w14:textId="77777777" w:rsidR="0013165B" w:rsidRDefault="0013165B" w:rsidP="00435F10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</w:p>
                <w:p w14:paraId="165153B9" w14:textId="77777777" w:rsidR="0013165B" w:rsidRDefault="0013165B" w:rsidP="00435F10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</w:p>
                <w:p w14:paraId="438FED64" w14:textId="77777777" w:rsidR="0013165B" w:rsidRPr="008923F6" w:rsidRDefault="0013165B" w:rsidP="00435F10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392FA43" w14:textId="77777777" w:rsidR="008923F6" w:rsidRPr="008923F6" w:rsidRDefault="008923F6" w:rsidP="00435F10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8978327" w14:textId="77777777" w:rsidR="008923F6" w:rsidRPr="008923F6" w:rsidRDefault="008923F6" w:rsidP="00435F10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</w:p>
              </w:tc>
            </w:tr>
            <w:tr w:rsidR="008923F6" w:rsidRPr="008923F6" w14:paraId="0160606B" w14:textId="77777777" w:rsidTr="005838CA">
              <w:trPr>
                <w:gridAfter w:val="1"/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F74DD73" w14:textId="77777777" w:rsidR="008923F6" w:rsidRPr="008923F6" w:rsidRDefault="008923F6" w:rsidP="00435F10">
                  <w:pPr>
                    <w:pStyle w:val="Heading1"/>
                    <w:rPr>
                      <w:lang w:val="sr-Latn-ME"/>
                    </w:rPr>
                  </w:pPr>
                  <w:bookmarkStart w:id="17" w:name="_Toc509304569"/>
                  <w:r w:rsidRPr="008923F6">
                    <w:rPr>
                      <w:lang w:val="sr-Latn-ME"/>
                    </w:rPr>
                    <w:lastRenderedPageBreak/>
                    <w:t>2. Relevantnost - Korisnici podataka</w:t>
                  </w:r>
                  <w:bookmarkEnd w:id="17"/>
                  <w:r w:rsidRPr="008923F6">
                    <w:rPr>
                      <w:lang w:val="sr-Latn-ME"/>
                    </w:rPr>
                    <w:t xml:space="preserve"> </w:t>
                  </w:r>
                </w:p>
              </w:tc>
            </w:tr>
            <w:tr w:rsidR="00CB104B" w:rsidRPr="008923F6" w14:paraId="0CC8D624" w14:textId="77777777" w:rsidTr="005838CA">
              <w:trPr>
                <w:gridAfter w:val="1"/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D750189" w14:textId="77777777" w:rsidR="00CB104B" w:rsidRPr="008923F6" w:rsidRDefault="00CB104B" w:rsidP="00435F10">
                  <w:pPr>
                    <w:pStyle w:val="Heading2"/>
                    <w:rPr>
                      <w:lang w:val="sr-Latn-ME"/>
                    </w:rPr>
                  </w:pPr>
                </w:p>
              </w:tc>
            </w:tr>
            <w:tr w:rsidR="008923F6" w:rsidRPr="008923F6" w14:paraId="2DC09868" w14:textId="77777777" w:rsidTr="005838CA">
              <w:trPr>
                <w:gridAfter w:val="1"/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81F244F" w14:textId="77777777" w:rsidR="008923F6" w:rsidRPr="008923F6" w:rsidRDefault="008923F6" w:rsidP="00435F10">
                  <w:pPr>
                    <w:pStyle w:val="Heading2"/>
                    <w:rPr>
                      <w:lang w:val="sr-Latn-ME"/>
                    </w:rPr>
                  </w:pPr>
                  <w:bookmarkStart w:id="18" w:name="_Toc509304570"/>
                  <w:r w:rsidRPr="008923F6">
                    <w:rPr>
                      <w:lang w:val="sr-Latn-ME"/>
                    </w:rPr>
                    <w:t>2.1 Potrebe korisnika</w:t>
                  </w:r>
                  <w:bookmarkEnd w:id="18"/>
                </w:p>
              </w:tc>
            </w:tr>
            <w:tr w:rsidR="008923F6" w:rsidRPr="008923F6" w14:paraId="303D1DA0" w14:textId="77777777" w:rsidTr="005838CA">
              <w:trPr>
                <w:gridAfter w:val="1"/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DC3A1F0" w14:textId="77777777" w:rsidR="008923F6" w:rsidRPr="00862EA6" w:rsidRDefault="008923F6" w:rsidP="00435F10">
                  <w:pPr>
                    <w:spacing w:before="8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u w:val="single"/>
                      <w:lang w:val="sr-Latn-ME"/>
                    </w:rPr>
                  </w:pPr>
                  <w:r w:rsidRPr="00862EA6">
                    <w:rPr>
                      <w:rFonts w:ascii="Times New Roman" w:eastAsia="Times New Roman" w:hAnsi="Times New Roman" w:cs="Times New Roman"/>
                      <w:u w:val="single"/>
                      <w:lang w:val="sr-Latn-ME"/>
                    </w:rPr>
                    <w:t xml:space="preserve">Međunarodni korisnici: </w:t>
                  </w:r>
                </w:p>
                <w:p w14:paraId="752834EC" w14:textId="77777777" w:rsidR="008923F6" w:rsidRPr="00862EA6" w:rsidRDefault="008923F6" w:rsidP="00435F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val="sr-Latn-ME"/>
                    </w:rPr>
                  </w:pPr>
                  <w:r w:rsidRPr="00862EA6">
                    <w:rPr>
                      <w:rFonts w:ascii="Times New Roman" w:eastAsia="Times New Roman" w:hAnsi="Times New Roman" w:cs="Times New Roman"/>
                      <w:lang w:val="sr-Latn-ME"/>
                    </w:rPr>
                    <w:t>- Eurostat;</w:t>
                  </w:r>
                </w:p>
                <w:p w14:paraId="22833F8B" w14:textId="77777777" w:rsidR="008923F6" w:rsidRPr="00862EA6" w:rsidRDefault="008923F6" w:rsidP="00435F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val="sr-Latn-ME"/>
                    </w:rPr>
                  </w:pPr>
                  <w:r w:rsidRPr="00862EA6">
                    <w:rPr>
                      <w:rFonts w:ascii="Times New Roman" w:eastAsia="Times New Roman" w:hAnsi="Times New Roman" w:cs="Times New Roman"/>
                      <w:lang w:val="sr-Latn-ME"/>
                    </w:rPr>
                    <w:t>- Svjetska banka;</w:t>
                  </w:r>
                </w:p>
                <w:p w14:paraId="20296A13" w14:textId="77777777" w:rsidR="008923F6" w:rsidRPr="00862EA6" w:rsidRDefault="008923F6" w:rsidP="00435F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val="sr-Latn-ME"/>
                    </w:rPr>
                  </w:pPr>
                  <w:r w:rsidRPr="00862EA6">
                    <w:rPr>
                      <w:rFonts w:ascii="Times New Roman" w:eastAsia="Times New Roman" w:hAnsi="Times New Roman" w:cs="Times New Roman"/>
                      <w:lang w:val="sr-Latn-ME"/>
                    </w:rPr>
                    <w:t>- UN organizacije;</w:t>
                  </w:r>
                </w:p>
                <w:p w14:paraId="6FD725AE" w14:textId="77777777" w:rsidR="008923F6" w:rsidRPr="00862EA6" w:rsidRDefault="008923F6" w:rsidP="00435F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val="sr-Latn-ME"/>
                    </w:rPr>
                  </w:pPr>
                  <w:r w:rsidRPr="00862EA6">
                    <w:rPr>
                      <w:rFonts w:ascii="Times New Roman" w:eastAsia="Times New Roman" w:hAnsi="Times New Roman" w:cs="Times New Roman"/>
                      <w:lang w:val="sr-Latn-ME"/>
                    </w:rPr>
                    <w:t>- Međunarodni monetarni fond.</w:t>
                  </w:r>
                </w:p>
                <w:p w14:paraId="2BCD68B1" w14:textId="77777777" w:rsidR="008923F6" w:rsidRPr="00862EA6" w:rsidRDefault="008923F6" w:rsidP="0080440E">
                  <w:pPr>
                    <w:spacing w:before="6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u w:val="single"/>
                      <w:lang w:val="sr-Latn-ME"/>
                    </w:rPr>
                  </w:pPr>
                  <w:r w:rsidRPr="00862EA6">
                    <w:rPr>
                      <w:rFonts w:ascii="Times New Roman" w:eastAsia="Times New Roman" w:hAnsi="Times New Roman" w:cs="Times New Roman"/>
                      <w:u w:val="single"/>
                      <w:lang w:val="sr-Latn-ME"/>
                    </w:rPr>
                    <w:t xml:space="preserve">Nacionalni korisnici: </w:t>
                  </w:r>
                </w:p>
                <w:p w14:paraId="0236181C" w14:textId="77777777" w:rsidR="008923F6" w:rsidRPr="00862EA6" w:rsidRDefault="008923F6" w:rsidP="00435F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val="sr-Latn-ME"/>
                    </w:rPr>
                  </w:pPr>
                  <w:r w:rsidRPr="00862EA6">
                    <w:rPr>
                      <w:rFonts w:ascii="Times New Roman" w:eastAsia="Times New Roman" w:hAnsi="Times New Roman" w:cs="Times New Roman"/>
                      <w:lang w:val="sr-Latn-ME"/>
                    </w:rPr>
                    <w:t>- Ministarstva i drugi organi javne uprave;</w:t>
                  </w:r>
                </w:p>
                <w:p w14:paraId="70479A6C" w14:textId="77777777" w:rsidR="008923F6" w:rsidRPr="00862EA6" w:rsidRDefault="008923F6" w:rsidP="00435F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val="sr-Latn-ME"/>
                    </w:rPr>
                  </w:pPr>
                  <w:r w:rsidRPr="00862EA6">
                    <w:rPr>
                      <w:rFonts w:ascii="Times New Roman" w:eastAsia="Times New Roman" w:hAnsi="Times New Roman" w:cs="Times New Roman"/>
                      <w:lang w:val="sr-Latn-ME"/>
                    </w:rPr>
                    <w:t xml:space="preserve">- Lokalne samouprave i drugi organi lokalne uprave; </w:t>
                  </w:r>
                </w:p>
                <w:p w14:paraId="05FC208B" w14:textId="77777777" w:rsidR="008923F6" w:rsidRPr="00862EA6" w:rsidRDefault="008923F6" w:rsidP="00435F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val="sr-Latn-ME"/>
                    </w:rPr>
                  </w:pPr>
                  <w:r w:rsidRPr="00862EA6">
                    <w:rPr>
                      <w:rFonts w:ascii="Times New Roman" w:eastAsia="Times New Roman" w:hAnsi="Times New Roman" w:cs="Times New Roman"/>
                      <w:lang w:val="sr-Latn-ME"/>
                    </w:rPr>
                    <w:t xml:space="preserve">- Centralna banka; </w:t>
                  </w:r>
                </w:p>
                <w:p w14:paraId="34792FEA" w14:textId="77777777" w:rsidR="008923F6" w:rsidRPr="00862EA6" w:rsidRDefault="008923F6" w:rsidP="00435F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val="sr-Latn-ME"/>
                    </w:rPr>
                  </w:pPr>
                  <w:r w:rsidRPr="00862EA6">
                    <w:rPr>
                      <w:rFonts w:ascii="Times New Roman" w:eastAsia="Times New Roman" w:hAnsi="Times New Roman" w:cs="Times New Roman"/>
                      <w:lang w:val="sr-Latn-ME"/>
                    </w:rPr>
                    <w:t>- nevladine organizacije;</w:t>
                  </w:r>
                </w:p>
                <w:p w14:paraId="282FFF6C" w14:textId="77777777" w:rsidR="008923F6" w:rsidRPr="00862EA6" w:rsidRDefault="008923F6" w:rsidP="00435F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val="sr-Latn-ME"/>
                    </w:rPr>
                  </w:pPr>
                  <w:r w:rsidRPr="00862EA6">
                    <w:rPr>
                      <w:rFonts w:ascii="Times New Roman" w:eastAsia="Times New Roman" w:hAnsi="Times New Roman" w:cs="Times New Roman"/>
                      <w:lang w:val="sr-Latn-ME"/>
                    </w:rPr>
                    <w:t>- studenti;</w:t>
                  </w:r>
                </w:p>
                <w:p w14:paraId="54669CC9" w14:textId="77777777" w:rsidR="008923F6" w:rsidRPr="00862EA6" w:rsidRDefault="008923F6" w:rsidP="00435F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val="sr-Latn-ME"/>
                    </w:rPr>
                  </w:pPr>
                  <w:r w:rsidRPr="00862EA6">
                    <w:rPr>
                      <w:rFonts w:ascii="Times New Roman" w:eastAsia="Times New Roman" w:hAnsi="Times New Roman" w:cs="Times New Roman"/>
                      <w:lang w:val="sr-Latn-ME"/>
                    </w:rPr>
                    <w:t>- istraživači;</w:t>
                  </w:r>
                </w:p>
                <w:p w14:paraId="50A39FFA" w14:textId="7F99C0F4" w:rsidR="008923F6" w:rsidRPr="008923F6" w:rsidRDefault="008923F6" w:rsidP="00435F10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  <w:r w:rsidRPr="00862EA6">
                    <w:rPr>
                      <w:rFonts w:ascii="Times New Roman" w:eastAsia="Times New Roman" w:hAnsi="Times New Roman" w:cs="Times New Roman"/>
                      <w:lang w:val="sr-Latn-ME"/>
                    </w:rPr>
                    <w:t>- mediji.</w:t>
                  </w:r>
                </w:p>
              </w:tc>
            </w:tr>
            <w:tr w:rsidR="00CB104B" w:rsidRPr="008923F6" w14:paraId="6E99696E" w14:textId="77777777" w:rsidTr="005838CA">
              <w:trPr>
                <w:gridAfter w:val="1"/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85C78F6" w14:textId="77777777" w:rsidR="00CB104B" w:rsidRPr="008923F6" w:rsidRDefault="00CB104B" w:rsidP="00435F10">
                  <w:pPr>
                    <w:pStyle w:val="Heading2"/>
                    <w:rPr>
                      <w:lang w:val="sr-Latn-ME"/>
                    </w:rPr>
                  </w:pPr>
                </w:p>
              </w:tc>
            </w:tr>
            <w:tr w:rsidR="008923F6" w:rsidRPr="008923F6" w14:paraId="0FF8C507" w14:textId="77777777" w:rsidTr="005838CA">
              <w:trPr>
                <w:gridAfter w:val="1"/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3A65ADE" w14:textId="77777777" w:rsidR="008923F6" w:rsidRPr="008923F6" w:rsidRDefault="008923F6" w:rsidP="00435F10">
                  <w:pPr>
                    <w:pStyle w:val="Heading2"/>
                    <w:rPr>
                      <w:lang w:val="sr-Latn-ME"/>
                    </w:rPr>
                  </w:pPr>
                  <w:bookmarkStart w:id="19" w:name="_Toc509304571"/>
                  <w:r w:rsidRPr="008923F6">
                    <w:rPr>
                      <w:lang w:val="sr-Latn-ME"/>
                    </w:rPr>
                    <w:t>2.2 Zadovoljstvo korisnika</w:t>
                  </w:r>
                  <w:bookmarkEnd w:id="19"/>
                  <w:r w:rsidRPr="008923F6">
                    <w:rPr>
                      <w:lang w:val="sr-Latn-ME"/>
                    </w:rPr>
                    <w:t xml:space="preserve"> </w:t>
                  </w:r>
                </w:p>
              </w:tc>
            </w:tr>
            <w:tr w:rsidR="008923F6" w:rsidRPr="008923F6" w14:paraId="284A3EC0" w14:textId="77777777" w:rsidTr="005838CA">
              <w:trPr>
                <w:gridAfter w:val="1"/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5AB50DE" w14:textId="00F580DC" w:rsidR="008923F6" w:rsidRPr="008923F6" w:rsidRDefault="008923F6" w:rsidP="00404074">
                  <w:pPr>
                    <w:spacing w:before="80"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  <w:r w:rsidRPr="008923F6">
                    <w:rPr>
                      <w:rFonts w:ascii="Times New Roman" w:hAnsi="Times New Roman" w:cs="Times New Roman"/>
                      <w:lang w:val="sr-Latn-ME"/>
                    </w:rPr>
                    <w:t>U cilju utvr</w:t>
                  </w:r>
                  <w:r w:rsidR="00D80A8F">
                    <w:rPr>
                      <w:rFonts w:ascii="Times New Roman" w:hAnsi="Times New Roman" w:cs="Times New Roman"/>
                      <w:lang w:val="sr-Latn-ME"/>
                    </w:rPr>
                    <w:t>đ</w:t>
                  </w:r>
                  <w:r w:rsidRPr="008923F6">
                    <w:rPr>
                      <w:rFonts w:ascii="Times New Roman" w:hAnsi="Times New Roman" w:cs="Times New Roman"/>
                      <w:lang w:val="sr-Latn-ME"/>
                    </w:rPr>
                    <w:t>ivanja zadovoljstva korisnika kvalitetom podataka i utvr</w:t>
                  </w:r>
                  <w:r w:rsidR="00D80A8F">
                    <w:rPr>
                      <w:rFonts w:ascii="Times New Roman" w:hAnsi="Times New Roman" w:cs="Times New Roman"/>
                      <w:lang w:val="sr-Latn-ME"/>
                    </w:rPr>
                    <w:t>đ</w:t>
                  </w:r>
                  <w:r w:rsidRPr="008923F6">
                    <w:rPr>
                      <w:rFonts w:ascii="Times New Roman" w:hAnsi="Times New Roman" w:cs="Times New Roman"/>
                      <w:lang w:val="sr-Latn-ME"/>
                    </w:rPr>
                    <w:t>ivanjem njihovih potreba, Zavod za statistiku po prvi put sprovodi “Istraživanje o zadovoljstvu korisnika” u 2017. godini. Istraživanje je realizovano u periodu od 1. septembra do 20. oktobra. Link sa anketom je poslat svim korisnicima koji su u periodu od 2013-2017. poslali zahtjev za podacima na zvani</w:t>
                  </w:r>
                  <w:r w:rsidR="00D80A8F">
                    <w:rPr>
                      <w:rFonts w:ascii="Times New Roman" w:hAnsi="Times New Roman" w:cs="Times New Roman"/>
                      <w:lang w:val="sr-Latn-ME"/>
                    </w:rPr>
                    <w:t>č</w:t>
                  </w:r>
                  <w:r w:rsidRPr="008923F6">
                    <w:rPr>
                      <w:rFonts w:ascii="Times New Roman" w:hAnsi="Times New Roman" w:cs="Times New Roman"/>
                      <w:lang w:val="sr-Latn-ME"/>
                    </w:rPr>
                    <w:t xml:space="preserve">nu mail adresu. Pored toga, upitnik je postavljen na web stranici Zavoda za statistiku. </w:t>
                  </w:r>
                </w:p>
              </w:tc>
            </w:tr>
            <w:tr w:rsidR="008923F6" w:rsidRPr="008923F6" w14:paraId="420F1CD2" w14:textId="77777777" w:rsidTr="005838CA">
              <w:trPr>
                <w:gridAfter w:val="1"/>
                <w:trHeight w:val="31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3560705" w14:textId="77777777" w:rsidR="008923F6" w:rsidRPr="006C361A" w:rsidRDefault="008923F6" w:rsidP="00435F1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32"/>
                      <w:lang w:val="sr-Latn-ME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658184B" w14:textId="77777777" w:rsidR="008923F6" w:rsidRPr="008923F6" w:rsidRDefault="008923F6" w:rsidP="00435F10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CA8C80C" w14:textId="77777777" w:rsidR="008923F6" w:rsidRPr="008923F6" w:rsidRDefault="008923F6" w:rsidP="00435F10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</w:p>
              </w:tc>
            </w:tr>
            <w:tr w:rsidR="008923F6" w:rsidRPr="008923F6" w14:paraId="785F03F7" w14:textId="77777777" w:rsidTr="005838CA">
              <w:trPr>
                <w:gridAfter w:val="1"/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8D1816C" w14:textId="77777777" w:rsidR="008923F6" w:rsidRPr="008923F6" w:rsidRDefault="008923F6" w:rsidP="00435F10">
                  <w:pPr>
                    <w:pStyle w:val="Heading1"/>
                    <w:rPr>
                      <w:lang w:val="sr-Latn-ME"/>
                    </w:rPr>
                  </w:pPr>
                  <w:bookmarkStart w:id="20" w:name="_Toc509304572"/>
                  <w:r w:rsidRPr="008923F6">
                    <w:rPr>
                      <w:lang w:val="sr-Latn-ME"/>
                    </w:rPr>
                    <w:t>3. Tačnost i pouzdanost</w:t>
                  </w:r>
                  <w:bookmarkEnd w:id="20"/>
                  <w:r w:rsidRPr="008923F6">
                    <w:rPr>
                      <w:lang w:val="sr-Latn-ME"/>
                    </w:rPr>
                    <w:t xml:space="preserve">  </w:t>
                  </w:r>
                </w:p>
              </w:tc>
            </w:tr>
            <w:tr w:rsidR="00404074" w:rsidRPr="008923F6" w14:paraId="1A511A0C" w14:textId="77777777" w:rsidTr="005838CA">
              <w:trPr>
                <w:gridAfter w:val="1"/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0A1CD63" w14:textId="77777777" w:rsidR="00404074" w:rsidRPr="008923F6" w:rsidRDefault="00404074" w:rsidP="00435F10">
                  <w:pPr>
                    <w:pStyle w:val="Heading2"/>
                    <w:rPr>
                      <w:lang w:val="sr-Latn-ME"/>
                    </w:rPr>
                  </w:pPr>
                </w:p>
              </w:tc>
            </w:tr>
            <w:tr w:rsidR="008923F6" w:rsidRPr="008923F6" w14:paraId="4F1F433E" w14:textId="77777777" w:rsidTr="005838CA">
              <w:trPr>
                <w:gridAfter w:val="1"/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02824F8" w14:textId="77777777" w:rsidR="008923F6" w:rsidRPr="008923F6" w:rsidRDefault="008923F6" w:rsidP="00435F10">
                  <w:pPr>
                    <w:pStyle w:val="Heading2"/>
                    <w:rPr>
                      <w:lang w:val="sr-Latn-ME"/>
                    </w:rPr>
                  </w:pPr>
                  <w:bookmarkStart w:id="21" w:name="_Toc509304573"/>
                  <w:r w:rsidRPr="008923F6">
                    <w:rPr>
                      <w:lang w:val="sr-Latn-ME"/>
                    </w:rPr>
                    <w:t>3.1 Tačnost - Opšta ocjena</w:t>
                  </w:r>
                  <w:bookmarkEnd w:id="21"/>
                </w:p>
              </w:tc>
            </w:tr>
            <w:tr w:rsidR="008923F6" w:rsidRPr="008923F6" w14:paraId="6B38BF33" w14:textId="77777777" w:rsidTr="005838CA">
              <w:trPr>
                <w:gridAfter w:val="1"/>
                <w:trHeight w:val="34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D6372D1" w14:textId="0E307E02" w:rsidR="008923F6" w:rsidRPr="008923F6" w:rsidRDefault="00F14AC9" w:rsidP="00404074">
                  <w:pPr>
                    <w:spacing w:before="80"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  <w:r w:rsidRPr="00F14AC9">
                    <w:rPr>
                      <w:rFonts w:ascii="Times New Roman" w:hAnsi="Times New Roman" w:cs="Times New Roman"/>
                      <w:lang w:val="sr-Latn-ME"/>
                    </w:rPr>
                    <w:t>Nije relevantno.</w:t>
                  </w:r>
                </w:p>
              </w:tc>
            </w:tr>
            <w:tr w:rsidR="00CB104B" w:rsidRPr="008923F6" w14:paraId="7D4B5084" w14:textId="77777777" w:rsidTr="005838CA">
              <w:trPr>
                <w:gridAfter w:val="1"/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66A765B" w14:textId="77777777" w:rsidR="00CB104B" w:rsidRPr="008923F6" w:rsidRDefault="00CB104B" w:rsidP="00435F10">
                  <w:pPr>
                    <w:pStyle w:val="Heading2"/>
                    <w:rPr>
                      <w:lang w:val="sr-Latn-ME"/>
                    </w:rPr>
                  </w:pPr>
                </w:p>
              </w:tc>
            </w:tr>
            <w:tr w:rsidR="008923F6" w:rsidRPr="008923F6" w14:paraId="132A9561" w14:textId="77777777" w:rsidTr="005838CA">
              <w:trPr>
                <w:gridAfter w:val="1"/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B0BEA5B" w14:textId="77777777" w:rsidR="008923F6" w:rsidRPr="008923F6" w:rsidRDefault="008923F6" w:rsidP="00435F10">
                  <w:pPr>
                    <w:pStyle w:val="Heading2"/>
                    <w:rPr>
                      <w:lang w:val="sr-Latn-ME"/>
                    </w:rPr>
                  </w:pPr>
                  <w:bookmarkStart w:id="22" w:name="_Toc509304574"/>
                  <w:r w:rsidRPr="008923F6">
                    <w:rPr>
                      <w:lang w:val="sr-Latn-ME"/>
                    </w:rPr>
                    <w:t>3.2 Uzoračka greška</w:t>
                  </w:r>
                  <w:bookmarkEnd w:id="22"/>
                  <w:r w:rsidRPr="008923F6">
                    <w:rPr>
                      <w:lang w:val="sr-Latn-ME"/>
                    </w:rPr>
                    <w:t xml:space="preserve"> </w:t>
                  </w:r>
                </w:p>
              </w:tc>
            </w:tr>
            <w:tr w:rsidR="008923F6" w:rsidRPr="008923F6" w14:paraId="2802F488" w14:textId="77777777" w:rsidTr="005838CA">
              <w:trPr>
                <w:gridAfter w:val="1"/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3B16880" w14:textId="08CE6F32" w:rsidR="008923F6" w:rsidRPr="008923F6" w:rsidRDefault="00F14AC9" w:rsidP="00404074">
                  <w:pPr>
                    <w:spacing w:before="80"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  <w:r w:rsidRPr="00F14AC9">
                    <w:rPr>
                      <w:rFonts w:ascii="Times New Roman" w:hAnsi="Times New Roman" w:cs="Times New Roman"/>
                      <w:lang w:val="sr-Latn-ME"/>
                    </w:rPr>
                    <w:t>Nije relevantno.</w:t>
                  </w:r>
                </w:p>
              </w:tc>
            </w:tr>
            <w:tr w:rsidR="006C361A" w:rsidRPr="008923F6" w14:paraId="6774273C" w14:textId="77777777" w:rsidTr="005838CA">
              <w:trPr>
                <w:gridAfter w:val="1"/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B1DF607" w14:textId="77777777" w:rsidR="006C361A" w:rsidRPr="00404074" w:rsidRDefault="006C361A" w:rsidP="00435F10">
                  <w:pPr>
                    <w:pStyle w:val="Heading2"/>
                    <w:rPr>
                      <w:sz w:val="20"/>
                      <w:lang w:val="sr-Latn-ME"/>
                    </w:rPr>
                  </w:pPr>
                </w:p>
              </w:tc>
            </w:tr>
            <w:tr w:rsidR="006C361A" w:rsidRPr="008923F6" w14:paraId="22AF42A4" w14:textId="77777777" w:rsidTr="005838CA">
              <w:trPr>
                <w:gridAfter w:val="1"/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4B9B05A" w14:textId="49363398" w:rsidR="006C361A" w:rsidRPr="00404074" w:rsidRDefault="006C361A" w:rsidP="006C361A">
                  <w:pPr>
                    <w:pStyle w:val="Heading4"/>
                    <w:rPr>
                      <w:sz w:val="20"/>
                      <w:lang w:val="sr-Latn-ME"/>
                    </w:rPr>
                  </w:pPr>
                  <w:bookmarkStart w:id="23" w:name="_Toc508704789"/>
                  <w:bookmarkStart w:id="24" w:name="_Toc509304575"/>
                  <w:r w:rsidRPr="008923F6">
                    <w:rPr>
                      <w:lang w:val="sr-Latn-ME"/>
                    </w:rPr>
                    <w:t>Indikatori uzoračke greške</w:t>
                  </w:r>
                  <w:bookmarkEnd w:id="23"/>
                  <w:bookmarkEnd w:id="24"/>
                  <w:r w:rsidRPr="008923F6">
                    <w:rPr>
                      <w:lang w:val="sr-Latn-ME"/>
                    </w:rPr>
                    <w:t xml:space="preserve"> </w:t>
                  </w:r>
                </w:p>
              </w:tc>
            </w:tr>
            <w:tr w:rsidR="006C361A" w:rsidRPr="008923F6" w14:paraId="2099595C" w14:textId="3F661DA5" w:rsidTr="005838CA">
              <w:trPr>
                <w:trHeight w:val="20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535EB87" w14:textId="569294D9" w:rsidR="006C361A" w:rsidRPr="006C361A" w:rsidRDefault="006C361A" w:rsidP="006C361A">
                  <w:pPr>
                    <w:spacing w:after="0"/>
                    <w:rPr>
                      <w:rFonts w:ascii="Times New Roman" w:hAnsi="Times New Roman" w:cs="Times New Roman"/>
                      <w:sz w:val="20"/>
                      <w:lang w:val="sr-Latn-ME"/>
                    </w:rPr>
                  </w:pPr>
                  <w:r w:rsidRPr="006C361A">
                    <w:rPr>
                      <w:rFonts w:ascii="Times New Roman" w:hAnsi="Times New Roman" w:cs="Times New Roman"/>
                      <w:lang w:val="sr-Latn-ME"/>
                    </w:rPr>
                    <w:t>Nije relevantno.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4B8C0B19" w14:textId="77777777" w:rsidR="006C361A" w:rsidRPr="008923F6" w:rsidRDefault="006C361A" w:rsidP="006C361A">
                  <w:pPr>
                    <w:rPr>
                      <w:b/>
                    </w:rPr>
                  </w:pPr>
                </w:p>
              </w:tc>
            </w:tr>
            <w:tr w:rsidR="006C361A" w:rsidRPr="008923F6" w14:paraId="27C88727" w14:textId="77777777" w:rsidTr="005838CA">
              <w:trPr>
                <w:gridAfter w:val="1"/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AFBC52F" w14:textId="77777777" w:rsidR="006C361A" w:rsidRPr="00404074" w:rsidRDefault="006C361A" w:rsidP="006C361A">
                  <w:pPr>
                    <w:pStyle w:val="Heading2"/>
                    <w:rPr>
                      <w:sz w:val="20"/>
                      <w:lang w:val="sr-Latn-ME"/>
                    </w:rPr>
                  </w:pPr>
                </w:p>
              </w:tc>
            </w:tr>
            <w:tr w:rsidR="006C361A" w:rsidRPr="008923F6" w14:paraId="39895F67" w14:textId="77777777" w:rsidTr="005838CA">
              <w:trPr>
                <w:gridAfter w:val="1"/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6B99B59" w14:textId="77777777" w:rsidR="006C361A" w:rsidRPr="008923F6" w:rsidRDefault="006C361A" w:rsidP="006C361A">
                  <w:pPr>
                    <w:pStyle w:val="Heading2"/>
                    <w:rPr>
                      <w:lang w:val="sr-Latn-ME"/>
                    </w:rPr>
                  </w:pPr>
                  <w:bookmarkStart w:id="25" w:name="_Toc509304576"/>
                  <w:r w:rsidRPr="008923F6">
                    <w:rPr>
                      <w:lang w:val="sr-Latn-ME"/>
                    </w:rPr>
                    <w:t>3.3 Neuzoračka greška</w:t>
                  </w:r>
                  <w:bookmarkEnd w:id="25"/>
                </w:p>
              </w:tc>
            </w:tr>
            <w:tr w:rsidR="006C361A" w:rsidRPr="008923F6" w14:paraId="1EE180C8" w14:textId="77777777" w:rsidTr="005838CA">
              <w:trPr>
                <w:gridAfter w:val="1"/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61DC37D" w14:textId="349AE17E" w:rsidR="006C361A" w:rsidRPr="008923F6" w:rsidRDefault="006C361A" w:rsidP="006C361A">
                  <w:pPr>
                    <w:spacing w:before="80"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  <w:r w:rsidRPr="00F14AC9">
                    <w:rPr>
                      <w:rFonts w:ascii="Times New Roman" w:hAnsi="Times New Roman" w:cs="Times New Roman"/>
                      <w:lang w:val="sr-Latn-ME"/>
                    </w:rPr>
                    <w:t>Nije relevantno.</w:t>
                  </w:r>
                </w:p>
              </w:tc>
            </w:tr>
            <w:tr w:rsidR="006C361A" w:rsidRPr="008923F6" w14:paraId="409377AC" w14:textId="77777777" w:rsidTr="005838CA">
              <w:trPr>
                <w:gridAfter w:val="1"/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321BE70" w14:textId="77777777" w:rsidR="006C361A" w:rsidRPr="008923F6" w:rsidRDefault="006C361A" w:rsidP="006C361A">
                  <w:pPr>
                    <w:pStyle w:val="Heading3"/>
                    <w:rPr>
                      <w:lang w:val="sr-Latn-ME"/>
                    </w:rPr>
                  </w:pPr>
                </w:p>
              </w:tc>
            </w:tr>
            <w:tr w:rsidR="006C361A" w:rsidRPr="008923F6" w14:paraId="0CDB212B" w14:textId="77777777" w:rsidTr="005838CA">
              <w:trPr>
                <w:gridAfter w:val="1"/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C16417C" w14:textId="77777777" w:rsidR="006C361A" w:rsidRPr="008923F6" w:rsidRDefault="006C361A" w:rsidP="006C361A">
                  <w:pPr>
                    <w:pStyle w:val="Heading3"/>
                    <w:rPr>
                      <w:lang w:val="sr-Latn-ME"/>
                    </w:rPr>
                  </w:pPr>
                  <w:bookmarkStart w:id="26" w:name="_Toc509304577"/>
                  <w:r w:rsidRPr="008923F6">
                    <w:rPr>
                      <w:lang w:val="sr-Latn-ME"/>
                    </w:rPr>
                    <w:t>3.3.1 Greška obuhvata</w:t>
                  </w:r>
                  <w:bookmarkEnd w:id="26"/>
                </w:p>
              </w:tc>
            </w:tr>
            <w:tr w:rsidR="006C361A" w:rsidRPr="008923F6" w14:paraId="507FC89E" w14:textId="77777777" w:rsidTr="005838CA">
              <w:trPr>
                <w:gridAfter w:val="1"/>
                <w:trHeight w:val="315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D943068" w14:textId="3CB03297" w:rsidR="006C361A" w:rsidRPr="008923F6" w:rsidRDefault="006C361A" w:rsidP="006C361A">
                  <w:pPr>
                    <w:spacing w:before="80"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  <w:r w:rsidRPr="00F14AC9">
                    <w:rPr>
                      <w:rFonts w:ascii="Times New Roman" w:hAnsi="Times New Roman" w:cs="Times New Roman"/>
                      <w:lang w:val="sr-Latn-ME"/>
                    </w:rPr>
                    <w:t>Nije relevantno.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911F20D" w14:textId="77777777" w:rsidR="006C361A" w:rsidRPr="008923F6" w:rsidRDefault="006C361A" w:rsidP="006C361A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</w:p>
              </w:tc>
            </w:tr>
            <w:tr w:rsidR="006C361A" w:rsidRPr="008923F6" w14:paraId="523CF139" w14:textId="77777777" w:rsidTr="005838CA">
              <w:trPr>
                <w:gridAfter w:val="1"/>
                <w:trHeight w:val="315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00D8BE7" w14:textId="77777777" w:rsidR="006C361A" w:rsidRPr="00F14AC9" w:rsidRDefault="006C361A" w:rsidP="006C361A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2BCDB7B" w14:textId="77777777" w:rsidR="006C361A" w:rsidRPr="008923F6" w:rsidRDefault="006C361A" w:rsidP="006C361A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</w:p>
              </w:tc>
            </w:tr>
            <w:tr w:rsidR="006C361A" w:rsidRPr="008923F6" w14:paraId="3F521794" w14:textId="77777777" w:rsidTr="005838CA">
              <w:trPr>
                <w:gridAfter w:val="1"/>
                <w:trHeight w:val="315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CFC6A8D" w14:textId="64404581" w:rsidR="006C361A" w:rsidRPr="00F14AC9" w:rsidRDefault="006C361A" w:rsidP="006C361A">
                  <w:pPr>
                    <w:pStyle w:val="Heading4"/>
                    <w:rPr>
                      <w:lang w:val="sr-Latn-ME"/>
                    </w:rPr>
                  </w:pPr>
                  <w:bookmarkStart w:id="27" w:name="_Toc509304578"/>
                  <w:r w:rsidRPr="00292A8A">
                    <w:rPr>
                      <w:lang w:val="sr-Latn-ME"/>
                    </w:rPr>
                    <w:t>Indikator greške obuhvata</w:t>
                  </w:r>
                  <w:bookmarkEnd w:id="27"/>
                  <w:r w:rsidRPr="00292A8A">
                    <w:rPr>
                      <w:lang w:val="sr-Latn-ME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A905D24" w14:textId="77777777" w:rsidR="006C361A" w:rsidRPr="008923F6" w:rsidRDefault="006C361A" w:rsidP="006C361A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</w:p>
              </w:tc>
            </w:tr>
            <w:tr w:rsidR="006C361A" w:rsidRPr="008923F6" w14:paraId="62547D02" w14:textId="77777777" w:rsidTr="005838CA">
              <w:trPr>
                <w:gridAfter w:val="1"/>
                <w:trHeight w:val="315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4F57591" w14:textId="11351F00" w:rsidR="006C361A" w:rsidRPr="00F14AC9" w:rsidRDefault="006C361A" w:rsidP="006C361A">
                  <w:pPr>
                    <w:spacing w:before="80"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  <w:r w:rsidRPr="00F14AC9">
                    <w:rPr>
                      <w:rFonts w:ascii="Times New Roman" w:hAnsi="Times New Roman" w:cs="Times New Roman"/>
                      <w:lang w:val="sr-Latn-ME"/>
                    </w:rPr>
                    <w:t>Nije relevantno.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7AC26AD" w14:textId="77777777" w:rsidR="006C361A" w:rsidRPr="008923F6" w:rsidRDefault="006C361A" w:rsidP="006C361A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</w:p>
              </w:tc>
            </w:tr>
            <w:tr w:rsidR="006C361A" w:rsidRPr="008923F6" w14:paraId="2143AF7E" w14:textId="77777777" w:rsidTr="005838CA">
              <w:trPr>
                <w:gridAfter w:val="1"/>
                <w:trHeight w:val="315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4530089" w14:textId="77777777" w:rsidR="006C361A" w:rsidRPr="00F14AC9" w:rsidRDefault="006C361A" w:rsidP="006C361A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F483C72" w14:textId="77777777" w:rsidR="006C361A" w:rsidRPr="008923F6" w:rsidRDefault="006C361A" w:rsidP="006C361A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</w:p>
              </w:tc>
            </w:tr>
            <w:tr w:rsidR="006C361A" w:rsidRPr="008923F6" w14:paraId="62F4DA0E" w14:textId="77777777" w:rsidTr="005838CA">
              <w:trPr>
                <w:gridAfter w:val="1"/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3F9D889" w14:textId="77777777" w:rsidR="006C361A" w:rsidRPr="008923F6" w:rsidRDefault="006C361A" w:rsidP="006C361A">
                  <w:pPr>
                    <w:pStyle w:val="Heading3"/>
                    <w:rPr>
                      <w:lang w:val="sr-Latn-ME"/>
                    </w:rPr>
                  </w:pPr>
                  <w:bookmarkStart w:id="28" w:name="_Toc509304579"/>
                  <w:r w:rsidRPr="008923F6">
                    <w:rPr>
                      <w:lang w:val="sr-Latn-ME"/>
                    </w:rPr>
                    <w:t>3.3.2 Greška mjerenja</w:t>
                  </w:r>
                  <w:bookmarkEnd w:id="28"/>
                </w:p>
              </w:tc>
            </w:tr>
            <w:tr w:rsidR="006C361A" w:rsidRPr="008923F6" w14:paraId="4E553CDD" w14:textId="77777777" w:rsidTr="005838CA">
              <w:trPr>
                <w:gridAfter w:val="1"/>
                <w:trHeight w:val="315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65E4691" w14:textId="59CE5C8F" w:rsidR="006C361A" w:rsidRPr="008923F6" w:rsidRDefault="006C361A" w:rsidP="006C361A">
                  <w:pPr>
                    <w:spacing w:before="80"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  <w:r w:rsidRPr="00F14AC9">
                    <w:rPr>
                      <w:rFonts w:ascii="Times New Roman" w:hAnsi="Times New Roman" w:cs="Times New Roman"/>
                      <w:lang w:val="sr-Latn-ME"/>
                    </w:rPr>
                    <w:t>Nije relevantno.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9C60FB4" w14:textId="77777777" w:rsidR="006C361A" w:rsidRPr="008923F6" w:rsidRDefault="006C361A" w:rsidP="006C361A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</w:p>
              </w:tc>
            </w:tr>
            <w:tr w:rsidR="006C361A" w:rsidRPr="008923F6" w14:paraId="0CA04959" w14:textId="77777777" w:rsidTr="005838CA">
              <w:trPr>
                <w:gridAfter w:val="1"/>
                <w:trHeight w:val="315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8F340D6" w14:textId="77777777" w:rsidR="006C361A" w:rsidRPr="00F14AC9" w:rsidRDefault="006C361A" w:rsidP="006C361A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70B03DE" w14:textId="77777777" w:rsidR="006C361A" w:rsidRPr="008923F6" w:rsidRDefault="006C361A" w:rsidP="006C361A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</w:p>
              </w:tc>
            </w:tr>
            <w:tr w:rsidR="005838CA" w:rsidRPr="008923F6" w14:paraId="1E9B8DCF" w14:textId="77777777" w:rsidTr="005838CA">
              <w:trPr>
                <w:gridAfter w:val="1"/>
                <w:trHeight w:val="315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24DEC3B" w14:textId="0EDF9D98" w:rsidR="005838CA" w:rsidRDefault="005838CA" w:rsidP="005838CA">
                  <w:pPr>
                    <w:pStyle w:val="Heading3"/>
                    <w:rPr>
                      <w:lang w:val="sr-Latn-ME"/>
                    </w:rPr>
                  </w:pPr>
                  <w:bookmarkStart w:id="29" w:name="_Toc508704794"/>
                  <w:bookmarkStart w:id="30" w:name="_Toc509304580"/>
                  <w:r>
                    <w:rPr>
                      <w:lang w:val="sr-Latn-ME"/>
                    </w:rPr>
                    <w:t>3.3.3 Greška usljed neodaziva</w:t>
                  </w:r>
                  <w:bookmarkEnd w:id="29"/>
                  <w:bookmarkEnd w:id="30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26C44E3" w14:textId="77777777" w:rsidR="005838CA" w:rsidRPr="008923F6" w:rsidRDefault="005838CA" w:rsidP="005838CA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</w:p>
              </w:tc>
            </w:tr>
            <w:tr w:rsidR="005838CA" w:rsidRPr="008923F6" w14:paraId="39E000E8" w14:textId="77777777" w:rsidTr="005838CA">
              <w:trPr>
                <w:gridAfter w:val="1"/>
                <w:trHeight w:val="315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1EB3AF4" w14:textId="33AD7E9A" w:rsidR="005838CA" w:rsidRPr="005838CA" w:rsidRDefault="005838CA" w:rsidP="005838CA">
                  <w:pPr>
                    <w:spacing w:before="80" w:after="0"/>
                    <w:rPr>
                      <w:rFonts w:ascii="Times New Roman" w:hAnsi="Times New Roman" w:cs="Times New Roman"/>
                      <w:lang w:val="sr-Latn-ME"/>
                    </w:rPr>
                  </w:pPr>
                  <w:proofErr w:type="spellStart"/>
                  <w:r w:rsidRPr="005838CA">
                    <w:rPr>
                      <w:rFonts w:ascii="Times New Roman" w:hAnsi="Times New Roman" w:cs="Times New Roman"/>
                    </w:rPr>
                    <w:t>Nije</w:t>
                  </w:r>
                  <w:proofErr w:type="spellEnd"/>
                  <w:r w:rsidRPr="005838CA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5838CA">
                    <w:rPr>
                      <w:rFonts w:ascii="Times New Roman" w:hAnsi="Times New Roman" w:cs="Times New Roman"/>
                    </w:rPr>
                    <w:t>relevantno</w:t>
                  </w:r>
                  <w:proofErr w:type="spellEnd"/>
                  <w:r w:rsidRPr="005838CA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841A83C" w14:textId="77777777" w:rsidR="005838CA" w:rsidRPr="005838CA" w:rsidRDefault="005838CA" w:rsidP="005838CA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</w:p>
              </w:tc>
            </w:tr>
            <w:tr w:rsidR="005838CA" w:rsidRPr="008923F6" w14:paraId="7BEC6420" w14:textId="77777777" w:rsidTr="005838CA">
              <w:trPr>
                <w:gridAfter w:val="1"/>
                <w:trHeight w:val="315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B87D33C" w14:textId="77777777" w:rsidR="005838CA" w:rsidRPr="000D0B0A" w:rsidRDefault="005838CA" w:rsidP="005838CA">
                  <w:pPr>
                    <w:pStyle w:val="Heading4"/>
                    <w:rPr>
                      <w:rFonts w:cs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4BF59FF" w14:textId="77777777" w:rsidR="005838CA" w:rsidRPr="008923F6" w:rsidRDefault="005838CA" w:rsidP="005838CA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</w:p>
              </w:tc>
            </w:tr>
            <w:tr w:rsidR="005838CA" w:rsidRPr="008923F6" w14:paraId="1B535BB8" w14:textId="77777777" w:rsidTr="005838CA">
              <w:trPr>
                <w:gridAfter w:val="1"/>
                <w:trHeight w:val="315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B1DF4ED" w14:textId="4BE9D501" w:rsidR="005838CA" w:rsidRPr="00F14AC9" w:rsidRDefault="005838CA" w:rsidP="005838CA">
                  <w:pPr>
                    <w:pStyle w:val="Heading4"/>
                    <w:rPr>
                      <w:lang w:val="sr-Latn-ME"/>
                    </w:rPr>
                  </w:pPr>
                  <w:bookmarkStart w:id="31" w:name="_Toc509304581"/>
                  <w:r>
                    <w:rPr>
                      <w:lang w:val="sr-Latn-ME"/>
                    </w:rPr>
                    <w:t>Stopa neodaziva jedinica</w:t>
                  </w:r>
                  <w:bookmarkEnd w:id="31"/>
                  <w:r>
                    <w:rPr>
                      <w:lang w:val="sr-Latn-ME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749F546" w14:textId="77777777" w:rsidR="005838CA" w:rsidRPr="008923F6" w:rsidRDefault="005838CA" w:rsidP="005838CA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</w:p>
              </w:tc>
            </w:tr>
            <w:tr w:rsidR="005838CA" w:rsidRPr="008923F6" w14:paraId="4F6F244F" w14:textId="77777777" w:rsidTr="005838CA">
              <w:trPr>
                <w:gridAfter w:val="1"/>
                <w:trHeight w:val="315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C54C886" w14:textId="59FFDEA4" w:rsidR="005838CA" w:rsidRDefault="005838CA" w:rsidP="005838CA">
                  <w:pPr>
                    <w:spacing w:before="80" w:after="0"/>
                    <w:jc w:val="both"/>
                    <w:rPr>
                      <w:rFonts w:ascii="Times New Roman" w:hAnsi="Times New Roman" w:cs="Times New Roman"/>
                      <w:i/>
                      <w:lang w:val="sr-Latn-ME"/>
                    </w:rPr>
                  </w:pPr>
                  <w:r w:rsidRPr="008A77A0">
                    <w:rPr>
                      <w:rFonts w:ascii="Times New Roman" w:hAnsi="Times New Roman" w:cs="Times New Roman"/>
                      <w:lang w:val="sr-Latn-ME"/>
                    </w:rPr>
                    <w:t>Nije relevantno.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B9DCA85" w14:textId="77777777" w:rsidR="005838CA" w:rsidRPr="008923F6" w:rsidRDefault="005838CA" w:rsidP="005838CA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</w:p>
              </w:tc>
            </w:tr>
            <w:tr w:rsidR="005838CA" w:rsidRPr="008923F6" w14:paraId="0A864643" w14:textId="77777777" w:rsidTr="005838CA">
              <w:trPr>
                <w:gridAfter w:val="1"/>
                <w:trHeight w:val="315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9B06A50" w14:textId="77777777" w:rsidR="005838CA" w:rsidRPr="008A77A0" w:rsidRDefault="005838CA" w:rsidP="005838CA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FEB220E" w14:textId="77777777" w:rsidR="005838CA" w:rsidRPr="008923F6" w:rsidRDefault="005838CA" w:rsidP="005838CA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</w:p>
              </w:tc>
            </w:tr>
            <w:tr w:rsidR="005838CA" w:rsidRPr="008923F6" w14:paraId="05B15CE2" w14:textId="77777777" w:rsidTr="005838CA">
              <w:trPr>
                <w:gridAfter w:val="1"/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87AAFA7" w14:textId="77777777" w:rsidR="005838CA" w:rsidRPr="008923F6" w:rsidRDefault="005838CA" w:rsidP="005838CA">
                  <w:pPr>
                    <w:pStyle w:val="Heading2"/>
                    <w:rPr>
                      <w:lang w:val="sr-Latn-ME"/>
                    </w:rPr>
                  </w:pPr>
                  <w:bookmarkStart w:id="32" w:name="_Toc509304582"/>
                  <w:r w:rsidRPr="008923F6">
                    <w:rPr>
                      <w:lang w:val="sr-Latn-ME"/>
                    </w:rPr>
                    <w:t>3.4 Sezonska prilagođavanja</w:t>
                  </w:r>
                  <w:bookmarkEnd w:id="32"/>
                </w:p>
              </w:tc>
            </w:tr>
            <w:tr w:rsidR="005838CA" w:rsidRPr="008923F6" w14:paraId="3B2EE6C8" w14:textId="77777777" w:rsidTr="005838CA">
              <w:trPr>
                <w:gridAfter w:val="1"/>
                <w:trHeight w:val="31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044FAF6" w14:textId="069D2840" w:rsidR="005838CA" w:rsidRPr="008923F6" w:rsidRDefault="005838CA" w:rsidP="005838CA">
                  <w:pPr>
                    <w:spacing w:before="80"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  <w:r w:rsidRPr="00F14AC9">
                    <w:rPr>
                      <w:rFonts w:ascii="Times New Roman" w:hAnsi="Times New Roman" w:cs="Times New Roman"/>
                      <w:lang w:val="sr-Latn-ME"/>
                    </w:rPr>
                    <w:t>Nije relevantno.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15C4CF6" w14:textId="77777777" w:rsidR="005838CA" w:rsidRPr="008923F6" w:rsidRDefault="005838CA" w:rsidP="005838CA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D016FE7" w14:textId="77777777" w:rsidR="005838CA" w:rsidRPr="008923F6" w:rsidRDefault="005838CA" w:rsidP="005838CA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</w:p>
              </w:tc>
            </w:tr>
            <w:tr w:rsidR="005838CA" w:rsidRPr="008923F6" w14:paraId="7F0AD1E4" w14:textId="77777777" w:rsidTr="005838CA">
              <w:trPr>
                <w:gridAfter w:val="1"/>
                <w:trHeight w:val="31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F21976C" w14:textId="77777777" w:rsidR="005838CA" w:rsidRPr="00F14AC9" w:rsidRDefault="005838CA" w:rsidP="005838CA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6BAD59E" w14:textId="77777777" w:rsidR="005838CA" w:rsidRPr="008923F6" w:rsidRDefault="005838CA" w:rsidP="005838CA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8A1B789" w14:textId="77777777" w:rsidR="005838CA" w:rsidRPr="008923F6" w:rsidRDefault="005838CA" w:rsidP="005838CA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</w:p>
              </w:tc>
            </w:tr>
            <w:tr w:rsidR="005838CA" w:rsidRPr="008923F6" w14:paraId="04E28C2D" w14:textId="77777777" w:rsidTr="005838CA">
              <w:trPr>
                <w:gridAfter w:val="1"/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15855DC" w14:textId="77777777" w:rsidR="005838CA" w:rsidRPr="008923F6" w:rsidRDefault="005838CA" w:rsidP="005838CA">
                  <w:pPr>
                    <w:pStyle w:val="Heading2"/>
                    <w:rPr>
                      <w:lang w:val="sr-Latn-ME"/>
                    </w:rPr>
                  </w:pPr>
                  <w:bookmarkStart w:id="33" w:name="_Toc509304583"/>
                  <w:r w:rsidRPr="008923F6">
                    <w:rPr>
                      <w:lang w:val="sr-Latn-ME"/>
                    </w:rPr>
                    <w:t>3.5 Revizija podataka</w:t>
                  </w:r>
                  <w:bookmarkEnd w:id="33"/>
                </w:p>
              </w:tc>
            </w:tr>
            <w:tr w:rsidR="005838CA" w:rsidRPr="008923F6" w14:paraId="1AB37D86" w14:textId="77777777" w:rsidTr="005838CA">
              <w:trPr>
                <w:gridAfter w:val="1"/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549C912" w14:textId="77777777" w:rsidR="005838CA" w:rsidRPr="008923F6" w:rsidRDefault="005838CA" w:rsidP="005838CA">
                  <w:pPr>
                    <w:pStyle w:val="Heading2"/>
                    <w:rPr>
                      <w:lang w:val="sr-Latn-ME"/>
                    </w:rPr>
                  </w:pPr>
                </w:p>
              </w:tc>
            </w:tr>
            <w:tr w:rsidR="005838CA" w:rsidRPr="008923F6" w14:paraId="60A2D949" w14:textId="77777777" w:rsidTr="005838CA">
              <w:trPr>
                <w:gridAfter w:val="1"/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228571E" w14:textId="77777777" w:rsidR="005838CA" w:rsidRPr="008923F6" w:rsidRDefault="005838CA" w:rsidP="005838CA">
                  <w:pPr>
                    <w:pStyle w:val="Heading3"/>
                    <w:rPr>
                      <w:lang w:val="sr-Latn-ME"/>
                    </w:rPr>
                  </w:pPr>
                  <w:bookmarkStart w:id="34" w:name="_Toc509304584"/>
                  <w:r w:rsidRPr="008923F6">
                    <w:rPr>
                      <w:lang w:val="sr-Latn-ME"/>
                    </w:rPr>
                    <w:t>3.5.1 Politika revizije podataka</w:t>
                  </w:r>
                  <w:bookmarkEnd w:id="34"/>
                </w:p>
              </w:tc>
            </w:tr>
            <w:tr w:rsidR="005838CA" w:rsidRPr="008923F6" w14:paraId="7FA388DD" w14:textId="77777777" w:rsidTr="005838CA">
              <w:trPr>
                <w:gridAfter w:val="1"/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276B8FC" w14:textId="15C06081" w:rsidR="005838CA" w:rsidRPr="008923F6" w:rsidRDefault="005838CA" w:rsidP="005838CA">
                  <w:pPr>
                    <w:spacing w:before="80" w:after="0"/>
                    <w:rPr>
                      <w:rFonts w:ascii="Times New Roman" w:hAnsi="Times New Roman" w:cs="Times New Roman"/>
                      <w:lang w:val="sr-Latn-ME"/>
                    </w:rPr>
                  </w:pPr>
                  <w:r w:rsidRPr="008923F6">
                    <w:rPr>
                      <w:rFonts w:ascii="Times New Roman" w:hAnsi="Times New Roman" w:cs="Times New Roman"/>
                      <w:lang w:val="sr-Latn-ME"/>
                    </w:rPr>
                    <w:t xml:space="preserve">Zavod za statistiku je usvojio politiku revizije </w:t>
                  </w:r>
                  <w:r>
                    <w:rPr>
                      <w:rFonts w:ascii="Times New Roman" w:hAnsi="Times New Roman" w:cs="Times New Roman"/>
                      <w:lang w:val="sr-Latn-ME"/>
                    </w:rPr>
                    <w:t xml:space="preserve">i ista je dostupna na web sajtu: </w:t>
                  </w:r>
                  <w:hyperlink r:id="rId11" w:history="1">
                    <w:r w:rsidRPr="000D387C">
                      <w:rPr>
                        <w:rStyle w:val="Hyperlink"/>
                        <w:rFonts w:ascii="Times New Roman" w:hAnsi="Times New Roman" w:cs="Times New Roman"/>
                        <w:lang w:val="sr-Latn-ME"/>
                      </w:rPr>
                      <w:t>http://www.monstat.org/cg/page.php?id=1493&amp;pageid=1493</w:t>
                    </w:r>
                  </w:hyperlink>
                  <w:r>
                    <w:rPr>
                      <w:rFonts w:ascii="Times New Roman" w:hAnsi="Times New Roman" w:cs="Times New Roman"/>
                      <w:lang w:val="sr-Latn-ME"/>
                    </w:rPr>
                    <w:t xml:space="preserve"> </w:t>
                  </w:r>
                </w:p>
              </w:tc>
            </w:tr>
            <w:tr w:rsidR="005838CA" w:rsidRPr="008923F6" w14:paraId="0113C4DE" w14:textId="77777777" w:rsidTr="005838CA">
              <w:trPr>
                <w:gridAfter w:val="1"/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8D36699" w14:textId="77777777" w:rsidR="005838CA" w:rsidRPr="008923F6" w:rsidRDefault="005838CA" w:rsidP="005838CA">
                  <w:pPr>
                    <w:pStyle w:val="Heading3"/>
                    <w:rPr>
                      <w:lang w:val="sr-Latn-ME"/>
                    </w:rPr>
                  </w:pPr>
                </w:p>
              </w:tc>
            </w:tr>
            <w:tr w:rsidR="005838CA" w:rsidRPr="008923F6" w14:paraId="3E365A54" w14:textId="77777777" w:rsidTr="005838CA">
              <w:trPr>
                <w:gridAfter w:val="1"/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FC68703" w14:textId="77777777" w:rsidR="005838CA" w:rsidRPr="008923F6" w:rsidRDefault="005838CA" w:rsidP="005838CA">
                  <w:pPr>
                    <w:pStyle w:val="Heading3"/>
                    <w:rPr>
                      <w:lang w:val="sr-Latn-ME"/>
                    </w:rPr>
                  </w:pPr>
                  <w:bookmarkStart w:id="35" w:name="_Toc509304585"/>
                  <w:r w:rsidRPr="008923F6">
                    <w:rPr>
                      <w:lang w:val="sr-Latn-ME"/>
                    </w:rPr>
                    <w:t>3.5.2 Praksa revizije podataka</w:t>
                  </w:r>
                  <w:bookmarkEnd w:id="35"/>
                </w:p>
              </w:tc>
            </w:tr>
            <w:tr w:rsidR="005838CA" w:rsidRPr="008923F6" w14:paraId="56C9893E" w14:textId="77777777" w:rsidTr="005838CA">
              <w:trPr>
                <w:gridAfter w:val="1"/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63412FF" w14:textId="380B0A9D" w:rsidR="005838CA" w:rsidRPr="008923F6" w:rsidRDefault="005838CA" w:rsidP="005838CA">
                  <w:pPr>
                    <w:spacing w:before="80"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  <w:r w:rsidRPr="00F04153">
                    <w:rPr>
                      <w:rFonts w:ascii="Times New Roman" w:hAnsi="Times New Roman" w:cs="Times New Roman"/>
                      <w:lang w:val="sr-Latn-ME"/>
                    </w:rPr>
                    <w:t>Tipi</w:t>
                  </w:r>
                  <w:r>
                    <w:rPr>
                      <w:rFonts w:ascii="Times New Roman" w:hAnsi="Times New Roman" w:cs="Times New Roman"/>
                      <w:lang w:val="sr-Latn-ME"/>
                    </w:rPr>
                    <w:t>č</w:t>
                  </w:r>
                  <w:r w:rsidRPr="00F04153">
                    <w:rPr>
                      <w:rFonts w:ascii="Times New Roman" w:hAnsi="Times New Roman" w:cs="Times New Roman"/>
                      <w:lang w:val="sr-Latn-ME"/>
                    </w:rPr>
                    <w:t>ne revizije su minimalne. Značajne revizije se koriste samo ukoliko dođe do metodoloških promjena.</w:t>
                  </w:r>
                </w:p>
              </w:tc>
            </w:tr>
            <w:tr w:rsidR="005838CA" w:rsidRPr="008923F6" w14:paraId="42E94738" w14:textId="77777777" w:rsidTr="005838CA">
              <w:trPr>
                <w:gridAfter w:val="1"/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07AD279" w14:textId="77777777" w:rsidR="005838CA" w:rsidRPr="008923F6" w:rsidRDefault="005838CA" w:rsidP="005838CA">
                  <w:pPr>
                    <w:pStyle w:val="Heading3"/>
                    <w:rPr>
                      <w:lang w:val="sr-Latn-ME"/>
                    </w:rPr>
                  </w:pPr>
                </w:p>
              </w:tc>
            </w:tr>
            <w:tr w:rsidR="005838CA" w:rsidRPr="008923F6" w14:paraId="60EDC5CF" w14:textId="77777777" w:rsidTr="005838CA">
              <w:trPr>
                <w:gridAfter w:val="1"/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CA2E9BE" w14:textId="0F6E4ECC" w:rsidR="005838CA" w:rsidRPr="008923F6" w:rsidRDefault="005838CA" w:rsidP="005838CA">
                  <w:pPr>
                    <w:pStyle w:val="Heading3"/>
                    <w:rPr>
                      <w:lang w:val="sr-Latn-ME"/>
                    </w:rPr>
                  </w:pPr>
                  <w:bookmarkStart w:id="36" w:name="_Toc509304586"/>
                  <w:r w:rsidRPr="008923F6">
                    <w:rPr>
                      <w:lang w:val="sr-Latn-ME"/>
                    </w:rPr>
                    <w:t>3.5.3 Prosječna veličina revizije podataka</w:t>
                  </w:r>
                  <w:bookmarkEnd w:id="36"/>
                  <w:r w:rsidRPr="008923F6">
                    <w:rPr>
                      <w:lang w:val="sr-Latn-ME"/>
                    </w:rPr>
                    <w:t xml:space="preserve"> </w:t>
                  </w:r>
                </w:p>
              </w:tc>
            </w:tr>
            <w:tr w:rsidR="005838CA" w:rsidRPr="008923F6" w14:paraId="57C39AA2" w14:textId="77777777" w:rsidTr="005838CA">
              <w:trPr>
                <w:gridAfter w:val="1"/>
                <w:trHeight w:val="31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CCA8159" w14:textId="69DBAC9F" w:rsidR="005838CA" w:rsidRPr="008923F6" w:rsidRDefault="005838CA" w:rsidP="005838CA">
                  <w:pPr>
                    <w:spacing w:before="80"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  <w:r w:rsidRPr="00F04153">
                    <w:rPr>
                      <w:rFonts w:ascii="Times New Roman" w:hAnsi="Times New Roman" w:cs="Times New Roman"/>
                      <w:lang w:val="sr-Latn-ME"/>
                    </w:rPr>
                    <w:t>Nije relevantno.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FD1036F" w14:textId="77777777" w:rsidR="005838CA" w:rsidRPr="008923F6" w:rsidRDefault="005838CA" w:rsidP="005838CA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07D7378" w14:textId="77777777" w:rsidR="005838CA" w:rsidRPr="008923F6" w:rsidRDefault="005838CA" w:rsidP="005838CA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</w:p>
              </w:tc>
            </w:tr>
            <w:tr w:rsidR="005838CA" w:rsidRPr="008923F6" w14:paraId="7ACE08BD" w14:textId="77777777" w:rsidTr="005838CA">
              <w:trPr>
                <w:gridAfter w:val="1"/>
                <w:trHeight w:val="31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48D151B" w14:textId="77777777" w:rsidR="005838CA" w:rsidRPr="005838CA" w:rsidRDefault="005838CA" w:rsidP="005838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32"/>
                      <w:lang w:val="sr-Latn-ME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36F8599" w14:textId="77777777" w:rsidR="005838CA" w:rsidRPr="008923F6" w:rsidRDefault="005838CA" w:rsidP="005838CA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86521CA" w14:textId="77777777" w:rsidR="005838CA" w:rsidRPr="008923F6" w:rsidRDefault="005838CA" w:rsidP="005838CA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</w:p>
              </w:tc>
            </w:tr>
            <w:tr w:rsidR="005838CA" w:rsidRPr="008923F6" w14:paraId="341F65A7" w14:textId="77777777" w:rsidTr="005838CA">
              <w:trPr>
                <w:gridAfter w:val="1"/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610231B" w14:textId="77777777" w:rsidR="005838CA" w:rsidRPr="008923F6" w:rsidRDefault="005838CA" w:rsidP="005838CA">
                  <w:pPr>
                    <w:pStyle w:val="Heading1"/>
                    <w:rPr>
                      <w:lang w:val="sr-Latn-ME"/>
                    </w:rPr>
                  </w:pPr>
                  <w:bookmarkStart w:id="37" w:name="_Toc509304587"/>
                  <w:r w:rsidRPr="008923F6">
                    <w:rPr>
                      <w:lang w:val="sr-Latn-ME"/>
                    </w:rPr>
                    <w:t>4. Pravovremenost i tačnost objave podataka</w:t>
                  </w:r>
                  <w:bookmarkEnd w:id="37"/>
                  <w:r w:rsidRPr="008923F6">
                    <w:rPr>
                      <w:lang w:val="sr-Latn-ME"/>
                    </w:rPr>
                    <w:t xml:space="preserve">  </w:t>
                  </w:r>
                </w:p>
              </w:tc>
            </w:tr>
            <w:tr w:rsidR="005838CA" w:rsidRPr="008923F6" w14:paraId="57BF9BBC" w14:textId="77777777" w:rsidTr="005838CA">
              <w:trPr>
                <w:gridAfter w:val="1"/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8823F35" w14:textId="77777777" w:rsidR="005838CA" w:rsidRPr="005838CA" w:rsidRDefault="005838CA" w:rsidP="005838CA">
                  <w:pPr>
                    <w:pStyle w:val="Heading1"/>
                    <w:rPr>
                      <w:sz w:val="20"/>
                      <w:lang w:val="sr-Latn-ME"/>
                    </w:rPr>
                  </w:pPr>
                </w:p>
              </w:tc>
            </w:tr>
            <w:tr w:rsidR="005838CA" w:rsidRPr="008923F6" w14:paraId="7D310602" w14:textId="77777777" w:rsidTr="005838CA">
              <w:trPr>
                <w:gridAfter w:val="1"/>
                <w:trHeight w:val="315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38B7CE7" w14:textId="77777777" w:rsidR="005838CA" w:rsidRPr="008923F6" w:rsidRDefault="005838CA" w:rsidP="005838CA">
                  <w:pPr>
                    <w:pStyle w:val="Heading2"/>
                    <w:rPr>
                      <w:lang w:val="sr-Latn-ME"/>
                    </w:rPr>
                  </w:pPr>
                  <w:bookmarkStart w:id="38" w:name="_Toc509304588"/>
                  <w:r w:rsidRPr="008923F6">
                    <w:rPr>
                      <w:lang w:val="sr-Latn-ME"/>
                    </w:rPr>
                    <w:t>4.1 Pravovremenost</w:t>
                  </w:r>
                  <w:bookmarkEnd w:id="38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9437D77" w14:textId="77777777" w:rsidR="005838CA" w:rsidRPr="008923F6" w:rsidRDefault="005838CA" w:rsidP="005838CA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</w:p>
              </w:tc>
            </w:tr>
            <w:tr w:rsidR="005838CA" w:rsidRPr="008923F6" w14:paraId="5F4A0D6E" w14:textId="77777777" w:rsidTr="005838CA">
              <w:trPr>
                <w:gridAfter w:val="1"/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CC07B61" w14:textId="0177F30C" w:rsidR="005838CA" w:rsidRPr="008923F6" w:rsidRDefault="005838CA" w:rsidP="005838CA">
                  <w:pPr>
                    <w:spacing w:before="80"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  <w:r w:rsidRPr="00AB62C9">
                    <w:rPr>
                      <w:rFonts w:ascii="Times New Roman" w:hAnsi="Times New Roman" w:cs="Times New Roman"/>
                      <w:lang w:val="sr-Latn-ME"/>
                    </w:rPr>
                    <w:t>Podaci se publikuju 11 mjeseci nakon završenog referentnog perioda.</w:t>
                  </w:r>
                </w:p>
              </w:tc>
            </w:tr>
            <w:tr w:rsidR="005838CA" w:rsidRPr="008923F6" w14:paraId="053681A1" w14:textId="77777777" w:rsidTr="005838CA">
              <w:trPr>
                <w:gridAfter w:val="1"/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25F185D" w14:textId="77777777" w:rsidR="005838CA" w:rsidRPr="008923F6" w:rsidRDefault="005838CA" w:rsidP="005838CA">
                  <w:pPr>
                    <w:pStyle w:val="Heading4"/>
                    <w:rPr>
                      <w:lang w:val="sr-Latn-ME"/>
                    </w:rPr>
                  </w:pPr>
                </w:p>
              </w:tc>
            </w:tr>
            <w:tr w:rsidR="005838CA" w:rsidRPr="008923F6" w14:paraId="0233DD5C" w14:textId="77777777" w:rsidTr="005838CA">
              <w:trPr>
                <w:gridAfter w:val="1"/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6F222F5" w14:textId="77777777" w:rsidR="005838CA" w:rsidRPr="008923F6" w:rsidRDefault="005838CA" w:rsidP="005838CA">
                  <w:pPr>
                    <w:pStyle w:val="Heading4"/>
                    <w:rPr>
                      <w:lang w:val="sr-Latn-ME"/>
                    </w:rPr>
                  </w:pPr>
                  <w:bookmarkStart w:id="39" w:name="_Toc509304589"/>
                  <w:r w:rsidRPr="008923F6">
                    <w:rPr>
                      <w:lang w:val="sr-Latn-ME"/>
                    </w:rPr>
                    <w:t>Vremenski jaz objave preliminarnih podataka</w:t>
                  </w:r>
                  <w:bookmarkEnd w:id="39"/>
                  <w:r w:rsidRPr="008923F6">
                    <w:rPr>
                      <w:lang w:val="sr-Latn-ME"/>
                    </w:rPr>
                    <w:t xml:space="preserve"> </w:t>
                  </w:r>
                </w:p>
              </w:tc>
            </w:tr>
            <w:tr w:rsidR="005838CA" w:rsidRPr="008923F6" w14:paraId="4BFB5857" w14:textId="77777777" w:rsidTr="005838CA">
              <w:trPr>
                <w:gridAfter w:val="1"/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DD0528A" w14:textId="7B7BABBF" w:rsidR="005838CA" w:rsidRPr="005838CA" w:rsidRDefault="005838CA" w:rsidP="005838CA">
                  <w:pPr>
                    <w:spacing w:after="0"/>
                    <w:rPr>
                      <w:rFonts w:ascii="Times New Roman" w:hAnsi="Times New Roman" w:cs="Times New Roman"/>
                      <w:i/>
                      <w:lang w:val="sr-Latn-ME"/>
                    </w:rPr>
                  </w:pPr>
                  <w:r w:rsidRPr="005838CA">
                    <w:rPr>
                      <w:rFonts w:ascii="Times New Roman" w:hAnsi="Times New Roman" w:cs="Times New Roman"/>
                      <w:lang w:val="sr-Latn-ME"/>
                    </w:rPr>
                    <w:t>Indikator pravovremenosti objave preliminarnih podataka predstavlja vrijeme između datuma poslednjeg dana referentnog perioda i datuma objave prvih podataka. On se može prikazati formulom: T1 = dfrst - dref, T1 = 35dana, dfrst - datum izlaska prvih rezultata; dref - poslednji dan (datum) referentnog perioda. Rokovi za objavljivanje podataka bilansa drvnih goriva u toku 2016. godine su ispunjeni u skladu sa kalendarom objavljivanja.</w:t>
                  </w:r>
                </w:p>
              </w:tc>
            </w:tr>
            <w:tr w:rsidR="005838CA" w:rsidRPr="008923F6" w14:paraId="1ABEDC65" w14:textId="77777777" w:rsidTr="005838CA">
              <w:trPr>
                <w:gridAfter w:val="1"/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AEABF6E" w14:textId="77777777" w:rsidR="005838CA" w:rsidRPr="008923F6" w:rsidRDefault="005838CA" w:rsidP="005838CA">
                  <w:pPr>
                    <w:pStyle w:val="Heading4"/>
                    <w:rPr>
                      <w:lang w:val="sr-Latn-ME"/>
                    </w:rPr>
                  </w:pPr>
                </w:p>
              </w:tc>
            </w:tr>
            <w:tr w:rsidR="005838CA" w:rsidRPr="008923F6" w14:paraId="318EFAEC" w14:textId="77777777" w:rsidTr="005838CA">
              <w:trPr>
                <w:gridAfter w:val="1"/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F094453" w14:textId="77777777" w:rsidR="005838CA" w:rsidRPr="008923F6" w:rsidRDefault="005838CA" w:rsidP="005838CA">
                  <w:pPr>
                    <w:pStyle w:val="Heading4"/>
                    <w:rPr>
                      <w:lang w:val="sr-Latn-ME"/>
                    </w:rPr>
                  </w:pPr>
                  <w:bookmarkStart w:id="40" w:name="_Toc509304590"/>
                  <w:r w:rsidRPr="008923F6">
                    <w:rPr>
                      <w:lang w:val="sr-Latn-ME"/>
                    </w:rPr>
                    <w:t>Vremenski jaz objave konačnih podataka</w:t>
                  </w:r>
                  <w:bookmarkEnd w:id="40"/>
                  <w:r w:rsidRPr="008923F6">
                    <w:rPr>
                      <w:lang w:val="sr-Latn-ME"/>
                    </w:rPr>
                    <w:t xml:space="preserve"> </w:t>
                  </w:r>
                </w:p>
              </w:tc>
            </w:tr>
            <w:tr w:rsidR="005838CA" w:rsidRPr="008923F6" w14:paraId="3D87C940" w14:textId="77777777" w:rsidTr="005838CA">
              <w:trPr>
                <w:gridAfter w:val="1"/>
                <w:trHeight w:val="315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53CF03F" w14:textId="2A77D6F0" w:rsidR="005838CA" w:rsidRPr="008923F6" w:rsidRDefault="005838CA" w:rsidP="005838CA">
                  <w:pPr>
                    <w:spacing w:before="80"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  <w:r w:rsidRPr="00AB62C9">
                    <w:rPr>
                      <w:rFonts w:ascii="Times New Roman" w:hAnsi="Times New Roman" w:cs="Times New Roman"/>
                      <w:lang w:val="sr-Latn-ME"/>
                    </w:rPr>
                    <w:t>Indikator pravovremenosti objave konačnih podataka predstavlja vrijeme izmeđju datuma poslednjeg dana referentnog perioda i datuma objave konačnih podataka. Podaci ovog istraživanja se objavljuju 11 mjeseci nakon završetka referentnog perioda u skladu sa Kalendarom objavljivanja podataka.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DD989CA" w14:textId="77777777" w:rsidR="005838CA" w:rsidRPr="008923F6" w:rsidRDefault="005838CA" w:rsidP="005838CA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</w:p>
              </w:tc>
            </w:tr>
            <w:tr w:rsidR="005838CA" w:rsidRPr="008923F6" w14:paraId="2050043A" w14:textId="77777777" w:rsidTr="005838CA">
              <w:trPr>
                <w:gridAfter w:val="1"/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2688F59" w14:textId="77777777" w:rsidR="005838CA" w:rsidRPr="008923F6" w:rsidRDefault="005838CA" w:rsidP="005838CA">
                  <w:pPr>
                    <w:pStyle w:val="Heading2"/>
                    <w:rPr>
                      <w:lang w:val="sr-Latn-ME"/>
                    </w:rPr>
                  </w:pPr>
                </w:p>
              </w:tc>
            </w:tr>
            <w:tr w:rsidR="005838CA" w:rsidRPr="008923F6" w14:paraId="4986E9FD" w14:textId="77777777" w:rsidTr="005838CA">
              <w:trPr>
                <w:gridAfter w:val="1"/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D405EF0" w14:textId="77777777" w:rsidR="005838CA" w:rsidRPr="008923F6" w:rsidRDefault="005838CA" w:rsidP="005838CA">
                  <w:pPr>
                    <w:pStyle w:val="Heading2"/>
                    <w:rPr>
                      <w:lang w:val="sr-Latn-ME"/>
                    </w:rPr>
                  </w:pPr>
                  <w:bookmarkStart w:id="41" w:name="_Toc509304591"/>
                  <w:r w:rsidRPr="008923F6">
                    <w:rPr>
                      <w:lang w:val="sr-Latn-ME"/>
                    </w:rPr>
                    <w:t>4.2 Tačnost objave podataka</w:t>
                  </w:r>
                  <w:bookmarkEnd w:id="41"/>
                </w:p>
              </w:tc>
            </w:tr>
            <w:tr w:rsidR="005838CA" w:rsidRPr="008923F6" w14:paraId="3289B365" w14:textId="77777777" w:rsidTr="005838CA">
              <w:trPr>
                <w:gridAfter w:val="1"/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7CB6FB7" w14:textId="31A371E0" w:rsidR="005838CA" w:rsidRPr="008923F6" w:rsidRDefault="005838CA" w:rsidP="005838CA">
                  <w:pPr>
                    <w:spacing w:before="80"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  <w:r w:rsidRPr="00AB62C9">
                    <w:rPr>
                      <w:rFonts w:ascii="Times New Roman" w:hAnsi="Times New Roman" w:cs="Times New Roman"/>
                      <w:lang w:val="sr-Latn-ME"/>
                    </w:rPr>
                    <w:t>Svi rokovi za objavljivanje su ispoštovani u skladu sa Kalendarom objavljivanja podataka.</w:t>
                  </w:r>
                </w:p>
              </w:tc>
            </w:tr>
            <w:tr w:rsidR="005838CA" w:rsidRPr="008923F6" w14:paraId="49D9205F" w14:textId="77777777" w:rsidTr="005838CA">
              <w:trPr>
                <w:gridAfter w:val="1"/>
                <w:trHeight w:val="31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79B55D5" w14:textId="77777777" w:rsidR="005838CA" w:rsidRDefault="005838CA" w:rsidP="005838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32"/>
                      <w:lang w:val="sr-Latn-ME"/>
                    </w:rPr>
                  </w:pPr>
                </w:p>
                <w:p w14:paraId="5D38A072" w14:textId="77777777" w:rsidR="005838CA" w:rsidRDefault="005838CA" w:rsidP="005838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32"/>
                      <w:lang w:val="sr-Latn-ME"/>
                    </w:rPr>
                  </w:pPr>
                </w:p>
                <w:p w14:paraId="60702DF9" w14:textId="77777777" w:rsidR="005838CA" w:rsidRDefault="005838CA" w:rsidP="005838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32"/>
                      <w:lang w:val="sr-Latn-ME"/>
                    </w:rPr>
                  </w:pPr>
                </w:p>
                <w:p w14:paraId="453F3D0E" w14:textId="77777777" w:rsidR="005838CA" w:rsidRPr="006C361A" w:rsidRDefault="005838CA" w:rsidP="005838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32"/>
                      <w:lang w:val="sr-Latn-ME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616115D" w14:textId="77777777" w:rsidR="005838CA" w:rsidRPr="008923F6" w:rsidRDefault="005838CA" w:rsidP="005838CA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7A4D701" w14:textId="77777777" w:rsidR="005838CA" w:rsidRPr="008923F6" w:rsidRDefault="005838CA" w:rsidP="005838CA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</w:p>
              </w:tc>
            </w:tr>
            <w:tr w:rsidR="005838CA" w:rsidRPr="008923F6" w14:paraId="2326D729" w14:textId="77777777" w:rsidTr="005838CA">
              <w:trPr>
                <w:gridAfter w:val="1"/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9BBC2A4" w14:textId="77777777" w:rsidR="005838CA" w:rsidRPr="008923F6" w:rsidRDefault="005838CA" w:rsidP="005838CA">
                  <w:pPr>
                    <w:pStyle w:val="Heading1"/>
                    <w:rPr>
                      <w:lang w:val="sr-Latn-ME"/>
                    </w:rPr>
                  </w:pPr>
                  <w:bookmarkStart w:id="42" w:name="_Toc509304592"/>
                  <w:r w:rsidRPr="008923F6">
                    <w:rPr>
                      <w:lang w:val="sr-Latn-ME"/>
                    </w:rPr>
                    <w:lastRenderedPageBreak/>
                    <w:t>5. Dostupnost i jasnoća</w:t>
                  </w:r>
                  <w:bookmarkEnd w:id="42"/>
                  <w:r w:rsidRPr="008923F6">
                    <w:rPr>
                      <w:lang w:val="sr-Latn-ME"/>
                    </w:rPr>
                    <w:t xml:space="preserve">  </w:t>
                  </w:r>
                </w:p>
              </w:tc>
            </w:tr>
            <w:tr w:rsidR="005838CA" w:rsidRPr="008923F6" w14:paraId="779E9F68" w14:textId="77777777" w:rsidTr="005838CA">
              <w:trPr>
                <w:gridAfter w:val="1"/>
                <w:trHeight w:val="315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C9F6CC4" w14:textId="77777777" w:rsidR="005838CA" w:rsidRPr="008923F6" w:rsidRDefault="005838CA" w:rsidP="005838CA">
                  <w:pPr>
                    <w:pStyle w:val="Heading2"/>
                    <w:rPr>
                      <w:lang w:val="sr-Latn-ME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B1C4C0F" w14:textId="77777777" w:rsidR="005838CA" w:rsidRPr="008923F6" w:rsidRDefault="005838CA" w:rsidP="005838CA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</w:p>
              </w:tc>
            </w:tr>
            <w:tr w:rsidR="005838CA" w:rsidRPr="008923F6" w14:paraId="603C5CB0" w14:textId="77777777" w:rsidTr="005838CA">
              <w:trPr>
                <w:gridAfter w:val="1"/>
                <w:trHeight w:val="315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419019C" w14:textId="77777777" w:rsidR="005838CA" w:rsidRPr="008923F6" w:rsidRDefault="005838CA" w:rsidP="005838CA">
                  <w:pPr>
                    <w:pStyle w:val="Heading2"/>
                    <w:rPr>
                      <w:lang w:val="sr-Latn-ME"/>
                    </w:rPr>
                  </w:pPr>
                  <w:bookmarkStart w:id="43" w:name="_Toc509304593"/>
                  <w:r w:rsidRPr="008923F6">
                    <w:rPr>
                      <w:lang w:val="sr-Latn-ME"/>
                    </w:rPr>
                    <w:t>5.1 Saopštenja</w:t>
                  </w:r>
                  <w:bookmarkEnd w:id="43"/>
                  <w:r w:rsidRPr="008923F6">
                    <w:rPr>
                      <w:lang w:val="sr-Latn-ME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E5F7C9C" w14:textId="77777777" w:rsidR="005838CA" w:rsidRPr="008923F6" w:rsidRDefault="005838CA" w:rsidP="005838CA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</w:p>
              </w:tc>
            </w:tr>
            <w:tr w:rsidR="005838CA" w:rsidRPr="008923F6" w14:paraId="1160F03D" w14:textId="77777777" w:rsidTr="005838CA">
              <w:trPr>
                <w:gridAfter w:val="1"/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6BCBB0F" w14:textId="0646ADED" w:rsidR="005838CA" w:rsidRPr="008923F6" w:rsidRDefault="005838CA" w:rsidP="005838CA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  <w:r w:rsidRPr="00AB62C9">
                    <w:rPr>
                      <w:rFonts w:ascii="Times New Roman" w:hAnsi="Times New Roman" w:cs="Times New Roman"/>
                      <w:lang w:val="sr-Latn-ME"/>
                    </w:rPr>
                    <w:t xml:space="preserve">Podaci su dostupni na sajtu: </w:t>
                  </w:r>
                  <w:hyperlink r:id="rId12" w:history="1">
                    <w:r w:rsidRPr="002D4AE0">
                      <w:rPr>
                        <w:rStyle w:val="Hyperlink"/>
                        <w:rFonts w:ascii="Times New Roman" w:hAnsi="Times New Roman" w:cs="Times New Roman"/>
                        <w:lang w:val="sr-Latn-ME"/>
                      </w:rPr>
                      <w:t>http://monstat.org/cg/page.php?id=642&amp;pageid=39</w:t>
                    </w:r>
                  </w:hyperlink>
                  <w:r>
                    <w:rPr>
                      <w:rFonts w:ascii="Times New Roman" w:hAnsi="Times New Roman" w:cs="Times New Roman"/>
                      <w:lang w:val="sr-Latn-ME"/>
                    </w:rPr>
                    <w:t xml:space="preserve"> </w:t>
                  </w:r>
                </w:p>
              </w:tc>
            </w:tr>
            <w:tr w:rsidR="005838CA" w:rsidRPr="008923F6" w14:paraId="3D461FF9" w14:textId="77777777" w:rsidTr="005838CA">
              <w:trPr>
                <w:gridAfter w:val="1"/>
                <w:trHeight w:val="315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C28FEF6" w14:textId="77777777" w:rsidR="005838CA" w:rsidRPr="006C361A" w:rsidRDefault="005838CA" w:rsidP="005838CA">
                  <w:pPr>
                    <w:spacing w:after="0"/>
                    <w:rPr>
                      <w:lang w:val="sr-Latn-ME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BC9F197" w14:textId="77777777" w:rsidR="005838CA" w:rsidRPr="008923F6" w:rsidRDefault="005838CA" w:rsidP="005838CA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</w:p>
              </w:tc>
            </w:tr>
            <w:tr w:rsidR="005838CA" w:rsidRPr="008923F6" w14:paraId="25D9A3F6" w14:textId="77777777" w:rsidTr="005838CA">
              <w:trPr>
                <w:gridAfter w:val="1"/>
                <w:trHeight w:val="315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EED1A11" w14:textId="77777777" w:rsidR="005838CA" w:rsidRPr="008923F6" w:rsidRDefault="005838CA" w:rsidP="005838CA">
                  <w:pPr>
                    <w:pStyle w:val="Heading2"/>
                    <w:rPr>
                      <w:lang w:val="sr-Latn-ME"/>
                    </w:rPr>
                  </w:pPr>
                  <w:bookmarkStart w:id="44" w:name="_Toc509304594"/>
                  <w:r w:rsidRPr="008923F6">
                    <w:rPr>
                      <w:lang w:val="sr-Latn-ME"/>
                    </w:rPr>
                    <w:t>5.2 Publikacije</w:t>
                  </w:r>
                  <w:bookmarkEnd w:id="44"/>
                  <w:r w:rsidRPr="008923F6">
                    <w:rPr>
                      <w:lang w:val="sr-Latn-ME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90DEA12" w14:textId="77777777" w:rsidR="005838CA" w:rsidRPr="008923F6" w:rsidRDefault="005838CA" w:rsidP="005838CA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</w:p>
              </w:tc>
            </w:tr>
            <w:tr w:rsidR="005838CA" w:rsidRPr="008923F6" w14:paraId="5A5BF46A" w14:textId="77777777" w:rsidTr="005838CA">
              <w:trPr>
                <w:gridAfter w:val="1"/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F3F1CA8" w14:textId="77777777" w:rsidR="005838CA" w:rsidRPr="006C361A" w:rsidRDefault="005838CA" w:rsidP="005838CA">
                  <w:pPr>
                    <w:spacing w:before="80" w:after="0"/>
                    <w:jc w:val="both"/>
                    <w:rPr>
                      <w:rFonts w:ascii="Times New Roman" w:hAnsi="Times New Roman" w:cs="Times New Roman"/>
                      <w:lang w:val="sr-Latn-CS"/>
                    </w:rPr>
                  </w:pPr>
                  <w:r w:rsidRPr="006C361A">
                    <w:rPr>
                      <w:rFonts w:ascii="Times New Roman" w:hAnsi="Times New Roman" w:cs="Times New Roman"/>
                      <w:lang w:val="sr-Latn-CS"/>
                    </w:rPr>
                    <w:t xml:space="preserve">Zavod za statistiku objavljuje sljedeće redovne publikacije:   </w:t>
                  </w:r>
                </w:p>
                <w:p w14:paraId="633B3E42" w14:textId="77777777" w:rsidR="005838CA" w:rsidRPr="006C361A" w:rsidRDefault="005838CA" w:rsidP="005838CA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sr-Latn-CS"/>
                    </w:rPr>
                  </w:pPr>
                  <w:r w:rsidRPr="006C361A">
                    <w:rPr>
                      <w:rFonts w:ascii="Times New Roman" w:hAnsi="Times New Roman" w:cs="Times New Roman"/>
                      <w:lang w:val="sr-Latn-CS"/>
                    </w:rPr>
                    <w:t xml:space="preserve">Mjesečni statistički pregled   </w:t>
                  </w:r>
                </w:p>
                <w:p w14:paraId="72D05319" w14:textId="77777777" w:rsidR="005838CA" w:rsidRPr="006C361A" w:rsidRDefault="005838CA" w:rsidP="005838CA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sr-Latn-CS"/>
                    </w:rPr>
                  </w:pPr>
                  <w:r w:rsidRPr="006C361A">
                    <w:rPr>
                      <w:rFonts w:ascii="Times New Roman" w:hAnsi="Times New Roman" w:cs="Times New Roman"/>
                      <w:lang w:val="sr-Latn-CS"/>
                    </w:rPr>
                    <w:t xml:space="preserve">Statistički Godišnjak  </w:t>
                  </w:r>
                </w:p>
                <w:p w14:paraId="3D10E037" w14:textId="77777777" w:rsidR="005838CA" w:rsidRPr="006C361A" w:rsidRDefault="005838CA" w:rsidP="005838CA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sr-Latn-CS"/>
                    </w:rPr>
                  </w:pPr>
                  <w:r w:rsidRPr="006C361A">
                    <w:rPr>
                      <w:rFonts w:ascii="Times New Roman" w:hAnsi="Times New Roman" w:cs="Times New Roman"/>
                      <w:lang w:val="sr-Latn-CS"/>
                    </w:rPr>
                    <w:t xml:space="preserve">Crna Gora u brojkama </w:t>
                  </w:r>
                </w:p>
                <w:p w14:paraId="4B767AD1" w14:textId="77777777" w:rsidR="005838CA" w:rsidRPr="006C361A" w:rsidRDefault="005838CA" w:rsidP="005838CA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sr-Latn-CS"/>
                    </w:rPr>
                  </w:pPr>
                  <w:r w:rsidRPr="006C361A">
                    <w:rPr>
                      <w:rFonts w:ascii="Times New Roman" w:hAnsi="Times New Roman" w:cs="Times New Roman"/>
                      <w:lang w:val="sr-Latn-CS"/>
                    </w:rPr>
                    <w:t xml:space="preserve">Godišnja statistika saobraćaja, skladištenja i veza </w:t>
                  </w:r>
                </w:p>
                <w:p w14:paraId="1B527FCA" w14:textId="77777777" w:rsidR="005838CA" w:rsidRPr="006C361A" w:rsidRDefault="005838CA" w:rsidP="005838CA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sr-Latn-CS"/>
                    </w:rPr>
                  </w:pPr>
                  <w:r w:rsidRPr="006C361A">
                    <w:rPr>
                      <w:rFonts w:ascii="Times New Roman" w:hAnsi="Times New Roman" w:cs="Times New Roman"/>
                      <w:lang w:val="sr-Latn-CS"/>
                    </w:rPr>
                    <w:t xml:space="preserve">Broj i struktura poslovnih subjekata  </w:t>
                  </w:r>
                </w:p>
                <w:p w14:paraId="46FD3662" w14:textId="77777777" w:rsidR="005838CA" w:rsidRPr="006C361A" w:rsidRDefault="005838CA" w:rsidP="005838CA">
                  <w:pPr>
                    <w:spacing w:before="40" w:after="60" w:line="240" w:lineRule="auto"/>
                    <w:jc w:val="both"/>
                    <w:rPr>
                      <w:rFonts w:ascii="Times New Roman" w:hAnsi="Times New Roman" w:cs="Times New Roman"/>
                      <w:lang w:val="sr-Latn-CS"/>
                    </w:rPr>
                  </w:pPr>
                  <w:r w:rsidRPr="006C361A">
                    <w:rPr>
                      <w:rFonts w:ascii="Times New Roman" w:hAnsi="Times New Roman" w:cs="Times New Roman"/>
                      <w:lang w:val="sr-Latn-CS"/>
                    </w:rPr>
                    <w:t xml:space="preserve">Pored navedenih redovnih, Zavod za statistiku objavljuje i vanredne publikacije. Neke od najznačanijih vanrednih publikacija su sledeće:  </w:t>
                  </w:r>
                </w:p>
                <w:p w14:paraId="7B1C2ACF" w14:textId="77777777" w:rsidR="005838CA" w:rsidRPr="006C361A" w:rsidRDefault="005838CA" w:rsidP="005838CA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sr-Latn-CS"/>
                    </w:rPr>
                  </w:pPr>
                  <w:r w:rsidRPr="006C361A">
                    <w:rPr>
                      <w:rFonts w:ascii="Times New Roman" w:hAnsi="Times New Roman" w:cs="Times New Roman"/>
                      <w:lang w:val="sr-Latn-CS"/>
                    </w:rPr>
                    <w:t xml:space="preserve">Žene i muškarci u Crnoj Gori  </w:t>
                  </w:r>
                </w:p>
                <w:p w14:paraId="02A345E8" w14:textId="77777777" w:rsidR="005838CA" w:rsidRPr="006C361A" w:rsidRDefault="005838CA" w:rsidP="005838CA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sr-Latn-CS"/>
                    </w:rPr>
                  </w:pPr>
                  <w:r w:rsidRPr="006C361A">
                    <w:rPr>
                      <w:rFonts w:ascii="Times New Roman" w:hAnsi="Times New Roman" w:cs="Times New Roman"/>
                      <w:lang w:val="sr-Latn-CS"/>
                    </w:rPr>
                    <w:t xml:space="preserve">Djeca u Crnoj Gori  </w:t>
                  </w:r>
                </w:p>
                <w:p w14:paraId="4CBD8EC0" w14:textId="77777777" w:rsidR="005838CA" w:rsidRPr="006C361A" w:rsidRDefault="005838CA" w:rsidP="005838CA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sr-Latn-CS"/>
                    </w:rPr>
                  </w:pPr>
                  <w:r w:rsidRPr="006C361A">
                    <w:rPr>
                      <w:rFonts w:ascii="Times New Roman" w:hAnsi="Times New Roman" w:cs="Times New Roman"/>
                      <w:lang w:val="sr-Latn-CS"/>
                    </w:rPr>
                    <w:t xml:space="preserve">Najčešce korišćeni statistički podaci </w:t>
                  </w:r>
                </w:p>
                <w:p w14:paraId="1F1A41CF" w14:textId="77777777" w:rsidR="005838CA" w:rsidRPr="006C361A" w:rsidRDefault="005838CA" w:rsidP="005838CA">
                  <w:pPr>
                    <w:spacing w:before="60" w:after="0"/>
                    <w:jc w:val="both"/>
                    <w:rPr>
                      <w:rFonts w:ascii="Times New Roman" w:hAnsi="Times New Roman" w:cs="Times New Roman"/>
                      <w:lang w:val="sr-Latn-CS"/>
                    </w:rPr>
                  </w:pPr>
                  <w:r w:rsidRPr="006C361A">
                    <w:rPr>
                      <w:rFonts w:ascii="Times New Roman" w:hAnsi="Times New Roman" w:cs="Times New Roman"/>
                      <w:lang w:val="sr-Latn-CS"/>
                    </w:rPr>
                    <w:t>Sve publikacije koje objavljuje Zavod za statistiku dostupne su na sledećem linku:</w:t>
                  </w:r>
                </w:p>
                <w:p w14:paraId="2973CBBE" w14:textId="4D5B5573" w:rsidR="005838CA" w:rsidRPr="008923F6" w:rsidRDefault="005838CA" w:rsidP="005838CA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  <w:r w:rsidRPr="006C361A">
                    <w:rPr>
                      <w:rFonts w:ascii="Times New Roman" w:hAnsi="Times New Roman" w:cs="Times New Roman"/>
                      <w:lang w:val="sr-Latn-CS"/>
                    </w:rPr>
                    <w:t xml:space="preserve"> </w:t>
                  </w:r>
                  <w:hyperlink r:id="rId13" w:history="1">
                    <w:r w:rsidRPr="006C361A">
                      <w:rPr>
                        <w:rFonts w:ascii="Times New Roman" w:hAnsi="Times New Roman" w:cs="Times New Roman"/>
                        <w:color w:val="0563C1" w:themeColor="hyperlink"/>
                        <w:u w:val="single"/>
                        <w:lang w:val="sr-Latn-CS"/>
                      </w:rPr>
                      <w:t>http://monstat.org/cg/publikacije.php</w:t>
                    </w:r>
                  </w:hyperlink>
                </w:p>
              </w:tc>
            </w:tr>
            <w:tr w:rsidR="005838CA" w:rsidRPr="008923F6" w14:paraId="25CD418E" w14:textId="77777777" w:rsidTr="005838CA">
              <w:trPr>
                <w:gridAfter w:val="1"/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026A679" w14:textId="77777777" w:rsidR="005838CA" w:rsidRPr="008923F6" w:rsidRDefault="005838CA" w:rsidP="005838CA">
                  <w:pPr>
                    <w:pStyle w:val="Heading2"/>
                    <w:rPr>
                      <w:lang w:val="sr-Latn-ME"/>
                    </w:rPr>
                  </w:pPr>
                </w:p>
              </w:tc>
            </w:tr>
            <w:tr w:rsidR="005838CA" w:rsidRPr="008923F6" w14:paraId="1C192D5E" w14:textId="77777777" w:rsidTr="005838CA">
              <w:trPr>
                <w:gridAfter w:val="1"/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4BC6FC9" w14:textId="77777777" w:rsidR="005838CA" w:rsidRPr="008923F6" w:rsidRDefault="005838CA" w:rsidP="005838CA">
                  <w:pPr>
                    <w:pStyle w:val="Heading2"/>
                    <w:rPr>
                      <w:lang w:val="sr-Latn-ME"/>
                    </w:rPr>
                  </w:pPr>
                  <w:bookmarkStart w:id="45" w:name="_Toc509304595"/>
                  <w:r w:rsidRPr="008923F6">
                    <w:rPr>
                      <w:lang w:val="sr-Latn-ME"/>
                    </w:rPr>
                    <w:t>5.3 Dostupnost mikropodataka</w:t>
                  </w:r>
                  <w:bookmarkEnd w:id="45"/>
                </w:p>
              </w:tc>
            </w:tr>
            <w:tr w:rsidR="005838CA" w:rsidRPr="008923F6" w14:paraId="25E42F1C" w14:textId="77777777" w:rsidTr="005838CA">
              <w:trPr>
                <w:gridAfter w:val="1"/>
                <w:trHeight w:val="2160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CEE1D3C" w14:textId="2DC743FB" w:rsidR="005838CA" w:rsidRPr="008923F6" w:rsidRDefault="005838CA" w:rsidP="005838CA">
                  <w:pPr>
                    <w:spacing w:before="80"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  <w:r w:rsidRPr="008923F6">
                    <w:rPr>
                      <w:rFonts w:ascii="Times New Roman" w:hAnsi="Times New Roman" w:cs="Times New Roman"/>
                      <w:lang w:val="sr-Latn-ME"/>
                    </w:rPr>
                    <w:t>Zakonom o zvani</w:t>
                  </w:r>
                  <w:r>
                    <w:rPr>
                      <w:rFonts w:ascii="Times New Roman" w:hAnsi="Times New Roman" w:cs="Times New Roman"/>
                      <w:lang w:val="sr-Latn-ME"/>
                    </w:rPr>
                    <w:t>č</w:t>
                  </w:r>
                  <w:r w:rsidRPr="008923F6">
                    <w:rPr>
                      <w:rFonts w:ascii="Times New Roman" w:hAnsi="Times New Roman" w:cs="Times New Roman"/>
                      <w:lang w:val="sr-Latn-ME"/>
                    </w:rPr>
                    <w:t>noj statistici i sistemu zvani</w:t>
                  </w:r>
                  <w:r>
                    <w:rPr>
                      <w:rFonts w:ascii="Times New Roman" w:hAnsi="Times New Roman" w:cs="Times New Roman"/>
                      <w:lang w:val="sr-Latn-ME"/>
                    </w:rPr>
                    <w:t>č</w:t>
                  </w:r>
                  <w:r w:rsidRPr="008923F6">
                    <w:rPr>
                      <w:rFonts w:ascii="Times New Roman" w:hAnsi="Times New Roman" w:cs="Times New Roman"/>
                      <w:lang w:val="sr-Latn-ME"/>
                    </w:rPr>
                    <w:t xml:space="preserve">ne statistike ("Sl.list Crne Gore" br. 18/12) regulisana su pravila pod kojim spoljni korisnici mogu dobiti pristup individualnim podacima za potrebe istraživanja. </w:t>
                  </w:r>
                  <w:r>
                    <w:rPr>
                      <w:rFonts w:ascii="Times New Roman" w:hAnsi="Times New Roman" w:cs="Times New Roman"/>
                      <w:lang w:val="sr-Latn-ME"/>
                    </w:rPr>
                    <w:t>Č</w:t>
                  </w:r>
                  <w:r w:rsidRPr="008923F6">
                    <w:rPr>
                      <w:rFonts w:ascii="Times New Roman" w:hAnsi="Times New Roman" w:cs="Times New Roman"/>
                      <w:lang w:val="sr-Latn-ME"/>
                    </w:rPr>
                    <w:t>lanom 58 definisane su vrste nau</w:t>
                  </w:r>
                  <w:r>
                    <w:rPr>
                      <w:rFonts w:ascii="Times New Roman" w:hAnsi="Times New Roman" w:cs="Times New Roman"/>
                      <w:lang w:val="sr-Latn-ME"/>
                    </w:rPr>
                    <w:t>č</w:t>
                  </w:r>
                  <w:r w:rsidRPr="008923F6">
                    <w:rPr>
                      <w:rFonts w:ascii="Times New Roman" w:hAnsi="Times New Roman" w:cs="Times New Roman"/>
                      <w:lang w:val="sr-Latn-ME"/>
                    </w:rPr>
                    <w:t>nih i istraživa</w:t>
                  </w:r>
                  <w:r>
                    <w:rPr>
                      <w:rFonts w:ascii="Times New Roman" w:hAnsi="Times New Roman" w:cs="Times New Roman"/>
                      <w:lang w:val="sr-Latn-ME"/>
                    </w:rPr>
                    <w:t>č</w:t>
                  </w:r>
                  <w:r w:rsidRPr="008923F6">
                    <w:rPr>
                      <w:rFonts w:ascii="Times New Roman" w:hAnsi="Times New Roman" w:cs="Times New Roman"/>
                      <w:lang w:val="sr-Latn-ME"/>
                    </w:rPr>
                    <w:t>kih organizacija koje mogu dobiti takve podatke. Davanje individualnih podatka bez identifikatora mogu</w:t>
                  </w:r>
                  <w:r>
                    <w:rPr>
                      <w:rFonts w:ascii="Times New Roman" w:hAnsi="Times New Roman" w:cs="Times New Roman"/>
                      <w:lang w:val="sr-Latn-ME"/>
                    </w:rPr>
                    <w:t>ć</w:t>
                  </w:r>
                  <w:r w:rsidRPr="008923F6">
                    <w:rPr>
                      <w:rFonts w:ascii="Times New Roman" w:hAnsi="Times New Roman" w:cs="Times New Roman"/>
                      <w:lang w:val="sr-Latn-ME"/>
                    </w:rPr>
                    <w:t>e je isklju</w:t>
                  </w:r>
                  <w:r>
                    <w:rPr>
                      <w:rFonts w:ascii="Times New Roman" w:hAnsi="Times New Roman" w:cs="Times New Roman"/>
                      <w:lang w:val="sr-Latn-ME"/>
                    </w:rPr>
                    <w:t>č</w:t>
                  </w:r>
                  <w:r w:rsidRPr="008923F6">
                    <w:rPr>
                      <w:rFonts w:ascii="Times New Roman" w:hAnsi="Times New Roman" w:cs="Times New Roman"/>
                      <w:lang w:val="sr-Latn-ME"/>
                    </w:rPr>
                    <w:t>ivo na pisani zahtjev nau</w:t>
                  </w:r>
                  <w:r>
                    <w:rPr>
                      <w:rFonts w:ascii="Times New Roman" w:hAnsi="Times New Roman" w:cs="Times New Roman"/>
                      <w:lang w:val="sr-Latn-ME"/>
                    </w:rPr>
                    <w:t>č</w:t>
                  </w:r>
                  <w:r w:rsidRPr="008923F6">
                    <w:rPr>
                      <w:rFonts w:ascii="Times New Roman" w:hAnsi="Times New Roman" w:cs="Times New Roman"/>
                      <w:lang w:val="sr-Latn-ME"/>
                    </w:rPr>
                    <w:t>no-istraživa</w:t>
                  </w:r>
                  <w:r>
                    <w:rPr>
                      <w:rFonts w:ascii="Times New Roman" w:hAnsi="Times New Roman" w:cs="Times New Roman"/>
                      <w:lang w:val="sr-Latn-ME"/>
                    </w:rPr>
                    <w:t>č</w:t>
                  </w:r>
                  <w:r w:rsidRPr="008923F6">
                    <w:rPr>
                      <w:rFonts w:ascii="Times New Roman" w:hAnsi="Times New Roman" w:cs="Times New Roman"/>
                      <w:lang w:val="sr-Latn-ME"/>
                    </w:rPr>
                    <w:t>kih ustanova, u svrhu obavljanja nau</w:t>
                  </w:r>
                  <w:r>
                    <w:rPr>
                      <w:rFonts w:ascii="Times New Roman" w:hAnsi="Times New Roman" w:cs="Times New Roman"/>
                      <w:lang w:val="sr-Latn-ME"/>
                    </w:rPr>
                    <w:t>č</w:t>
                  </w:r>
                  <w:r w:rsidRPr="008923F6">
                    <w:rPr>
                      <w:rFonts w:ascii="Times New Roman" w:hAnsi="Times New Roman" w:cs="Times New Roman"/>
                      <w:lang w:val="sr-Latn-ME"/>
                    </w:rPr>
                    <w:t>no-istraživa</w:t>
                  </w:r>
                  <w:r>
                    <w:rPr>
                      <w:rFonts w:ascii="Times New Roman" w:hAnsi="Times New Roman" w:cs="Times New Roman"/>
                      <w:lang w:val="sr-Latn-ME"/>
                    </w:rPr>
                    <w:t>č</w:t>
                  </w:r>
                  <w:r w:rsidRPr="008923F6">
                    <w:rPr>
                      <w:rFonts w:ascii="Times New Roman" w:hAnsi="Times New Roman" w:cs="Times New Roman"/>
                      <w:lang w:val="sr-Latn-ME"/>
                    </w:rPr>
                    <w:t>ke djelatnosti, kao i me</w:t>
                  </w:r>
                  <w:r>
                    <w:rPr>
                      <w:rFonts w:ascii="Times New Roman" w:hAnsi="Times New Roman" w:cs="Times New Roman"/>
                      <w:lang w:val="sr-Latn-ME"/>
                    </w:rPr>
                    <w:t>đ</w:t>
                  </w:r>
                  <w:r w:rsidRPr="008923F6">
                    <w:rPr>
                      <w:rFonts w:ascii="Times New Roman" w:hAnsi="Times New Roman" w:cs="Times New Roman"/>
                      <w:lang w:val="sr-Latn-ME"/>
                    </w:rPr>
                    <w:t>unarodnih statisti</w:t>
                  </w:r>
                  <w:r>
                    <w:rPr>
                      <w:rFonts w:ascii="Times New Roman" w:hAnsi="Times New Roman" w:cs="Times New Roman"/>
                      <w:lang w:val="sr-Latn-ME"/>
                    </w:rPr>
                    <w:t>č</w:t>
                  </w:r>
                  <w:r w:rsidRPr="008923F6">
                    <w:rPr>
                      <w:rFonts w:ascii="Times New Roman" w:hAnsi="Times New Roman" w:cs="Times New Roman"/>
                      <w:lang w:val="sr-Latn-ME"/>
                    </w:rPr>
                    <w:t>kih organizacija i proizvo</w:t>
                  </w:r>
                  <w:r>
                    <w:rPr>
                      <w:rFonts w:ascii="Times New Roman" w:hAnsi="Times New Roman" w:cs="Times New Roman"/>
                      <w:lang w:val="sr-Latn-ME"/>
                    </w:rPr>
                    <w:t>đ</w:t>
                  </w:r>
                  <w:r w:rsidRPr="008923F6">
                    <w:rPr>
                      <w:rFonts w:ascii="Times New Roman" w:hAnsi="Times New Roman" w:cs="Times New Roman"/>
                      <w:lang w:val="sr-Latn-ME"/>
                    </w:rPr>
                    <w:t>a</w:t>
                  </w:r>
                  <w:r>
                    <w:rPr>
                      <w:rFonts w:ascii="Times New Roman" w:hAnsi="Times New Roman" w:cs="Times New Roman"/>
                      <w:lang w:val="sr-Latn-ME"/>
                    </w:rPr>
                    <w:t>č</w:t>
                  </w:r>
                  <w:r w:rsidRPr="008923F6">
                    <w:rPr>
                      <w:rFonts w:ascii="Times New Roman" w:hAnsi="Times New Roman" w:cs="Times New Roman"/>
                      <w:lang w:val="sr-Latn-ME"/>
                    </w:rPr>
                    <w:t>a statistike iz drugih država. Istraživa</w:t>
                  </w:r>
                  <w:r>
                    <w:rPr>
                      <w:rFonts w:ascii="Times New Roman" w:hAnsi="Times New Roman" w:cs="Times New Roman"/>
                      <w:lang w:val="sr-Latn-ME"/>
                    </w:rPr>
                    <w:t>č</w:t>
                  </w:r>
                  <w:r w:rsidRPr="008923F6">
                    <w:rPr>
                      <w:rFonts w:ascii="Times New Roman" w:hAnsi="Times New Roman" w:cs="Times New Roman"/>
                      <w:lang w:val="sr-Latn-ME"/>
                    </w:rPr>
                    <w:t>ki subjekt potpisuje Ugovor sa Zavodom za statistiku, kao i Izjavu o poštovanju principa povjerljivosti.  Proizvo</w:t>
                  </w:r>
                  <w:r>
                    <w:rPr>
                      <w:rFonts w:ascii="Times New Roman" w:hAnsi="Times New Roman" w:cs="Times New Roman"/>
                      <w:lang w:val="sr-Latn-ME"/>
                    </w:rPr>
                    <w:t>đ</w:t>
                  </w:r>
                  <w:r w:rsidRPr="008923F6">
                    <w:rPr>
                      <w:rFonts w:ascii="Times New Roman" w:hAnsi="Times New Roman" w:cs="Times New Roman"/>
                      <w:lang w:val="sr-Latn-ME"/>
                    </w:rPr>
                    <w:t>a</w:t>
                  </w:r>
                  <w:r>
                    <w:rPr>
                      <w:rFonts w:ascii="Times New Roman" w:hAnsi="Times New Roman" w:cs="Times New Roman"/>
                      <w:lang w:val="sr-Latn-ME"/>
                    </w:rPr>
                    <w:t>č</w:t>
                  </w:r>
                  <w:r w:rsidRPr="008923F6">
                    <w:rPr>
                      <w:rFonts w:ascii="Times New Roman" w:hAnsi="Times New Roman" w:cs="Times New Roman"/>
                      <w:lang w:val="sr-Latn-ME"/>
                    </w:rPr>
                    <w:t>i zvani</w:t>
                  </w:r>
                  <w:r>
                    <w:rPr>
                      <w:rFonts w:ascii="Times New Roman" w:hAnsi="Times New Roman" w:cs="Times New Roman"/>
                      <w:lang w:val="sr-Latn-ME"/>
                    </w:rPr>
                    <w:t>č</w:t>
                  </w:r>
                  <w:r w:rsidRPr="008923F6">
                    <w:rPr>
                      <w:rFonts w:ascii="Times New Roman" w:hAnsi="Times New Roman" w:cs="Times New Roman"/>
                      <w:lang w:val="sr-Latn-ME"/>
                    </w:rPr>
                    <w:t>ne statistike vode posebnu evidenciju o korisnicima i o svrsi za koju su statisti</w:t>
                  </w:r>
                  <w:r>
                    <w:rPr>
                      <w:rFonts w:ascii="Times New Roman" w:hAnsi="Times New Roman" w:cs="Times New Roman"/>
                      <w:lang w:val="sr-Latn-ME"/>
                    </w:rPr>
                    <w:t>č</w:t>
                  </w:r>
                  <w:r w:rsidRPr="008923F6">
                    <w:rPr>
                      <w:rFonts w:ascii="Times New Roman" w:hAnsi="Times New Roman" w:cs="Times New Roman"/>
                      <w:lang w:val="sr-Latn-ME"/>
                    </w:rPr>
                    <w:t>ki podaci dati na koriš</w:t>
                  </w:r>
                  <w:r>
                    <w:rPr>
                      <w:rFonts w:ascii="Times New Roman" w:hAnsi="Times New Roman" w:cs="Times New Roman"/>
                      <w:lang w:val="sr-Latn-ME"/>
                    </w:rPr>
                    <w:t>ć</w:t>
                  </w:r>
                  <w:r w:rsidRPr="008923F6">
                    <w:rPr>
                      <w:rFonts w:ascii="Times New Roman" w:hAnsi="Times New Roman" w:cs="Times New Roman"/>
                      <w:lang w:val="sr-Latn-ME"/>
                    </w:rPr>
                    <w:t>enje.</w:t>
                  </w:r>
                </w:p>
              </w:tc>
            </w:tr>
            <w:tr w:rsidR="005838CA" w:rsidRPr="008923F6" w14:paraId="033CB1DF" w14:textId="77777777" w:rsidTr="005838CA">
              <w:trPr>
                <w:gridAfter w:val="1"/>
                <w:trHeight w:val="31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DF0145F" w14:textId="77777777" w:rsidR="005838CA" w:rsidRPr="006C361A" w:rsidRDefault="005838CA" w:rsidP="005838C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32"/>
                      <w:lang w:val="sr-Latn-ME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E4A5A20" w14:textId="77777777" w:rsidR="005838CA" w:rsidRPr="008923F6" w:rsidRDefault="005838CA" w:rsidP="005838CA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57060C1" w14:textId="77777777" w:rsidR="005838CA" w:rsidRPr="008923F6" w:rsidRDefault="005838CA" w:rsidP="005838CA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</w:p>
              </w:tc>
            </w:tr>
            <w:tr w:rsidR="005838CA" w:rsidRPr="008923F6" w14:paraId="0C85009D" w14:textId="77777777" w:rsidTr="005838CA">
              <w:trPr>
                <w:gridAfter w:val="1"/>
                <w:trHeight w:val="315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A805EC0" w14:textId="77777777" w:rsidR="005838CA" w:rsidRPr="008923F6" w:rsidRDefault="005838CA" w:rsidP="005838CA">
                  <w:pPr>
                    <w:pStyle w:val="Heading1"/>
                    <w:rPr>
                      <w:lang w:val="sr-Latn-ME"/>
                    </w:rPr>
                  </w:pPr>
                  <w:bookmarkStart w:id="46" w:name="_Toc509304596"/>
                  <w:r w:rsidRPr="008923F6">
                    <w:rPr>
                      <w:lang w:val="sr-Latn-ME"/>
                    </w:rPr>
                    <w:t>6. Uporedivost</w:t>
                  </w:r>
                  <w:bookmarkEnd w:id="46"/>
                  <w:r w:rsidRPr="008923F6">
                    <w:rPr>
                      <w:lang w:val="sr-Latn-ME"/>
                    </w:rPr>
                    <w:t xml:space="preserve">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9BFC212" w14:textId="77777777" w:rsidR="005838CA" w:rsidRPr="008923F6" w:rsidRDefault="005838CA" w:rsidP="005838CA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</w:p>
              </w:tc>
            </w:tr>
            <w:tr w:rsidR="005838CA" w:rsidRPr="008923F6" w14:paraId="63971F5E" w14:textId="77777777" w:rsidTr="005838CA">
              <w:trPr>
                <w:gridAfter w:val="1"/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30B4D0A" w14:textId="77777777" w:rsidR="005838CA" w:rsidRPr="008923F6" w:rsidRDefault="005838CA" w:rsidP="005838CA">
                  <w:pPr>
                    <w:pStyle w:val="Heading2"/>
                    <w:rPr>
                      <w:lang w:val="sr-Latn-ME"/>
                    </w:rPr>
                  </w:pPr>
                </w:p>
              </w:tc>
            </w:tr>
            <w:tr w:rsidR="005838CA" w:rsidRPr="008923F6" w14:paraId="5C2D5274" w14:textId="77777777" w:rsidTr="005838CA">
              <w:trPr>
                <w:gridAfter w:val="1"/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57532DE" w14:textId="77777777" w:rsidR="005838CA" w:rsidRPr="008923F6" w:rsidRDefault="005838CA" w:rsidP="005838CA">
                  <w:pPr>
                    <w:pStyle w:val="Heading2"/>
                    <w:rPr>
                      <w:lang w:val="sr-Latn-ME"/>
                    </w:rPr>
                  </w:pPr>
                  <w:bookmarkStart w:id="47" w:name="_Toc509304597"/>
                  <w:r w:rsidRPr="008923F6">
                    <w:rPr>
                      <w:lang w:val="sr-Latn-ME"/>
                    </w:rPr>
                    <w:t>6.1 Prostorna uporedivost</w:t>
                  </w:r>
                  <w:bookmarkEnd w:id="47"/>
                </w:p>
              </w:tc>
            </w:tr>
            <w:tr w:rsidR="005838CA" w:rsidRPr="008923F6" w14:paraId="74BEC379" w14:textId="77777777" w:rsidTr="005838CA">
              <w:trPr>
                <w:gridAfter w:val="1"/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1C103E2" w14:textId="697CCEB2" w:rsidR="005838CA" w:rsidRPr="008923F6" w:rsidRDefault="005838CA" w:rsidP="005838CA">
                  <w:pPr>
                    <w:spacing w:before="80"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  <w:r w:rsidRPr="00AB62C9">
                    <w:rPr>
                      <w:rFonts w:ascii="Times New Roman" w:hAnsi="Times New Roman" w:cs="Times New Roman"/>
                      <w:lang w:val="sr-Latn-ME"/>
                    </w:rPr>
                    <w:t>Nije relevantno.</w:t>
                  </w:r>
                </w:p>
              </w:tc>
            </w:tr>
            <w:tr w:rsidR="005838CA" w:rsidRPr="008923F6" w14:paraId="0816565E" w14:textId="77777777" w:rsidTr="005838CA">
              <w:trPr>
                <w:gridAfter w:val="1"/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E42E9F6" w14:textId="77777777" w:rsidR="005838CA" w:rsidRPr="008923F6" w:rsidRDefault="005838CA" w:rsidP="005838CA">
                  <w:pPr>
                    <w:pStyle w:val="Heading2"/>
                    <w:rPr>
                      <w:lang w:val="sr-Latn-ME"/>
                    </w:rPr>
                  </w:pPr>
                </w:p>
              </w:tc>
            </w:tr>
            <w:tr w:rsidR="005838CA" w:rsidRPr="008923F6" w14:paraId="1126ABE7" w14:textId="77777777" w:rsidTr="005838CA">
              <w:trPr>
                <w:gridAfter w:val="1"/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55DF902" w14:textId="77777777" w:rsidR="005838CA" w:rsidRPr="008923F6" w:rsidRDefault="005838CA" w:rsidP="005838CA">
                  <w:pPr>
                    <w:pStyle w:val="Heading2"/>
                    <w:rPr>
                      <w:lang w:val="sr-Latn-ME"/>
                    </w:rPr>
                  </w:pPr>
                  <w:bookmarkStart w:id="48" w:name="_Toc509304598"/>
                  <w:r w:rsidRPr="008923F6">
                    <w:rPr>
                      <w:lang w:val="sr-Latn-ME"/>
                    </w:rPr>
                    <w:t>6.2 Vremenska uporedivost</w:t>
                  </w:r>
                  <w:bookmarkEnd w:id="48"/>
                </w:p>
              </w:tc>
            </w:tr>
            <w:tr w:rsidR="005838CA" w:rsidRPr="008923F6" w14:paraId="1C23EAE3" w14:textId="77777777" w:rsidTr="005838CA">
              <w:trPr>
                <w:gridAfter w:val="1"/>
                <w:trHeight w:val="315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39D7F28" w14:textId="7957BEBC" w:rsidR="005838CA" w:rsidRPr="008923F6" w:rsidRDefault="005838CA" w:rsidP="005838CA">
                  <w:pPr>
                    <w:spacing w:before="80" w:after="0"/>
                    <w:jc w:val="both"/>
                    <w:rPr>
                      <w:rFonts w:ascii="Times New Roman" w:hAnsi="Times New Roman" w:cs="Times New Roman"/>
                      <w:lang w:val="sr-Latn-ME"/>
                    </w:rPr>
                  </w:pPr>
                  <w:r w:rsidRPr="00AB62C9">
                    <w:rPr>
                      <w:rFonts w:ascii="Times New Roman" w:hAnsi="Times New Roman" w:cs="Times New Roman"/>
                      <w:lang w:val="sr-Latn-ME"/>
                    </w:rPr>
                    <w:t>Nije relevantno.</w:t>
                  </w:r>
                </w:p>
              </w:tc>
            </w:tr>
          </w:tbl>
          <w:p w14:paraId="26F2E475" w14:textId="0C899115" w:rsidR="00760CE8" w:rsidRDefault="00760CE8" w:rsidP="00435F10">
            <w:pPr>
              <w:pStyle w:val="Heading1"/>
              <w:rPr>
                <w:rFonts w:eastAsia="Times New Roman"/>
                <w:lang w:val="sr-Latn-ME"/>
              </w:rPr>
            </w:pPr>
          </w:p>
        </w:tc>
      </w:tr>
    </w:tbl>
    <w:p w14:paraId="1E8AE089" w14:textId="77777777" w:rsidR="00862EA6" w:rsidRPr="00862EA6" w:rsidRDefault="00862EA6" w:rsidP="00435F10">
      <w:pPr>
        <w:spacing w:after="0" w:line="240" w:lineRule="auto"/>
        <w:jc w:val="both"/>
        <w:rPr>
          <w:lang w:val="sr-Latn-ME"/>
        </w:rPr>
      </w:pPr>
    </w:p>
    <w:p w14:paraId="50D4AC07" w14:textId="77777777" w:rsidR="00380612" w:rsidRPr="00862EA6" w:rsidRDefault="00380612" w:rsidP="00435F10">
      <w:pPr>
        <w:spacing w:after="0" w:line="240" w:lineRule="auto"/>
        <w:jc w:val="both"/>
        <w:rPr>
          <w:rFonts w:ascii="Times New Roman" w:hAnsi="Times New Roman" w:cs="Times New Roman"/>
          <w:lang w:val="sr-Latn-ME"/>
        </w:rPr>
      </w:pPr>
    </w:p>
    <w:sectPr w:rsidR="00380612" w:rsidRPr="00862EA6" w:rsidSect="00380612">
      <w:headerReference w:type="default" r:id="rId14"/>
      <w:footerReference w:type="default" r:id="rId15"/>
      <w:type w:val="continuous"/>
      <w:pgSz w:w="11907" w:h="16839" w:code="9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C76225" w14:textId="77777777" w:rsidR="00495E03" w:rsidRDefault="00495E03" w:rsidP="00FE1064">
      <w:pPr>
        <w:spacing w:after="0" w:line="240" w:lineRule="auto"/>
      </w:pPr>
      <w:r>
        <w:separator/>
      </w:r>
    </w:p>
  </w:endnote>
  <w:endnote w:type="continuationSeparator" w:id="0">
    <w:p w14:paraId="4457651C" w14:textId="77777777" w:rsidR="00495E03" w:rsidRDefault="00495E03" w:rsidP="00FE1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160D5" w14:textId="21813A06" w:rsidR="007A0F1A" w:rsidRPr="00390478" w:rsidRDefault="003027CF" w:rsidP="007A0F1A">
    <w:pPr>
      <w:pBdr>
        <w:top w:val="single" w:sz="4" w:space="1" w:color="auto"/>
      </w:pBdr>
      <w:tabs>
        <w:tab w:val="right" w:pos="-5529"/>
        <w:tab w:val="center" w:pos="5138"/>
        <w:tab w:val="left" w:pos="7531"/>
      </w:tabs>
      <w:spacing w:after="0" w:line="240" w:lineRule="auto"/>
      <w:jc w:val="both"/>
      <w:rPr>
        <w:rFonts w:ascii="Times New Roman" w:eastAsia="Times New Roman" w:hAnsi="Times New Roman" w:cs="Times New Roman"/>
        <w:sz w:val="18"/>
        <w:szCs w:val="16"/>
      </w:rPr>
    </w:pPr>
    <w:r w:rsidRPr="00390478">
      <w:rPr>
        <w:rFonts w:ascii="Times New Roman" w:eastAsia="Times New Roman" w:hAnsi="Times New Roman" w:cs="Times New Roman"/>
        <w:sz w:val="20"/>
        <w:szCs w:val="20"/>
        <w:lang w:val="sr-Latn-CS"/>
      </w:rPr>
      <w:t>Izvještaj o kvalitetu za 2016. godinu</w:t>
    </w:r>
    <w:r w:rsidRPr="00390478">
      <w:rPr>
        <w:rFonts w:ascii="Times New Roman" w:eastAsia="Times New Roman" w:hAnsi="Times New Roman" w:cs="Times New Roman"/>
        <w:sz w:val="20"/>
        <w:szCs w:val="20"/>
        <w:lang w:val="sr-Latn-CS"/>
      </w:rPr>
      <w:tab/>
    </w:r>
    <w:r w:rsidRPr="00390478">
      <w:rPr>
        <w:rFonts w:ascii="Times New Roman" w:eastAsia="Times New Roman" w:hAnsi="Times New Roman" w:cs="Times New Roman"/>
        <w:sz w:val="20"/>
        <w:szCs w:val="20"/>
        <w:lang w:val="sr-Latn-CS"/>
      </w:rPr>
      <w:fldChar w:fldCharType="begin"/>
    </w:r>
    <w:r w:rsidRPr="00390478">
      <w:rPr>
        <w:rFonts w:ascii="Times New Roman" w:eastAsia="Times New Roman" w:hAnsi="Times New Roman" w:cs="Times New Roman"/>
        <w:sz w:val="20"/>
        <w:szCs w:val="20"/>
        <w:lang w:val="sr-Latn-CS"/>
      </w:rPr>
      <w:instrText xml:space="preserve"> PAGE   \* MERGEFORMAT </w:instrText>
    </w:r>
    <w:r w:rsidRPr="00390478">
      <w:rPr>
        <w:rFonts w:ascii="Times New Roman" w:eastAsia="Times New Roman" w:hAnsi="Times New Roman" w:cs="Times New Roman"/>
        <w:sz w:val="20"/>
        <w:szCs w:val="20"/>
        <w:lang w:val="sr-Latn-CS"/>
      </w:rPr>
      <w:fldChar w:fldCharType="separate"/>
    </w:r>
    <w:r w:rsidR="0080440E">
      <w:rPr>
        <w:rFonts w:ascii="Times New Roman" w:eastAsia="Times New Roman" w:hAnsi="Times New Roman" w:cs="Times New Roman"/>
        <w:noProof/>
        <w:sz w:val="20"/>
        <w:szCs w:val="20"/>
        <w:lang w:val="sr-Latn-CS"/>
      </w:rPr>
      <w:t>5</w:t>
    </w:r>
    <w:r w:rsidRPr="00390478">
      <w:rPr>
        <w:rFonts w:ascii="Times New Roman" w:eastAsia="Times New Roman" w:hAnsi="Times New Roman" w:cs="Times New Roman"/>
        <w:sz w:val="20"/>
        <w:szCs w:val="20"/>
        <w:lang w:val="sr-Latn-CS"/>
      </w:rPr>
      <w:fldChar w:fldCharType="end"/>
    </w:r>
    <w:r w:rsidRPr="00390478">
      <w:rPr>
        <w:rFonts w:ascii="Times New Roman" w:eastAsia="Times New Roman" w:hAnsi="Times New Roman" w:cs="Times New Roman"/>
        <w:sz w:val="20"/>
        <w:szCs w:val="20"/>
        <w:lang w:val="sr-Latn-CS"/>
      </w:rPr>
      <w:tab/>
      <w:t>Zavod za statistiku Crne Gore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ECF4A" w14:textId="77777777" w:rsidR="00495E03" w:rsidRDefault="00495E03" w:rsidP="00FE1064">
      <w:pPr>
        <w:spacing w:after="0" w:line="240" w:lineRule="auto"/>
      </w:pPr>
      <w:r>
        <w:separator/>
      </w:r>
    </w:p>
  </w:footnote>
  <w:footnote w:type="continuationSeparator" w:id="0">
    <w:p w14:paraId="75D81029" w14:textId="77777777" w:rsidR="00495E03" w:rsidRDefault="00495E03" w:rsidP="00FE1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43941" w14:textId="68153273" w:rsidR="00362715" w:rsidRPr="008923F6" w:rsidRDefault="00435F10" w:rsidP="008C1B19">
    <w:pPr>
      <w:pBdr>
        <w:bottom w:val="single" w:sz="4" w:space="1" w:color="auto"/>
      </w:pBdr>
      <w:tabs>
        <w:tab w:val="right" w:pos="-5529"/>
        <w:tab w:val="left" w:pos="-1160"/>
        <w:tab w:val="center" w:pos="4320"/>
        <w:tab w:val="left" w:pos="7125"/>
      </w:tabs>
      <w:spacing w:after="60" w:line="240" w:lineRule="auto"/>
      <w:ind w:left="-57" w:right="-288"/>
      <w:jc w:val="center"/>
      <w:rPr>
        <w:rFonts w:ascii="Times New Roman" w:eastAsia="Times New Roman" w:hAnsi="Times New Roman" w:cs="Times New Roman"/>
        <w:sz w:val="18"/>
        <w:szCs w:val="18"/>
        <w:lang w:val="sr-Latn-ME"/>
      </w:rPr>
    </w:pPr>
    <w:r>
      <w:rPr>
        <w:rFonts w:ascii="Times New Roman" w:eastAsia="Times New Roman" w:hAnsi="Times New Roman" w:cs="Times New Roman"/>
        <w:i/>
        <w:iCs/>
        <w:sz w:val="20"/>
        <w:szCs w:val="20"/>
        <w:lang w:val="sr-Latn-CS"/>
      </w:rPr>
      <w:t>Bilans drvnih goriva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6724D"/>
    <w:multiLevelType w:val="hybridMultilevel"/>
    <w:tmpl w:val="B6765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760D0"/>
    <w:multiLevelType w:val="hybridMultilevel"/>
    <w:tmpl w:val="002AB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5F"/>
    <w:rsid w:val="00004487"/>
    <w:rsid w:val="00032E32"/>
    <w:rsid w:val="0003486E"/>
    <w:rsid w:val="0003774C"/>
    <w:rsid w:val="000419A9"/>
    <w:rsid w:val="00046A8E"/>
    <w:rsid w:val="00057608"/>
    <w:rsid w:val="00062B02"/>
    <w:rsid w:val="0006413F"/>
    <w:rsid w:val="00065790"/>
    <w:rsid w:val="000951FD"/>
    <w:rsid w:val="000A2F5B"/>
    <w:rsid w:val="001231D2"/>
    <w:rsid w:val="00126DAE"/>
    <w:rsid w:val="00126F3B"/>
    <w:rsid w:val="0013165B"/>
    <w:rsid w:val="001326CA"/>
    <w:rsid w:val="001408DE"/>
    <w:rsid w:val="00152AE9"/>
    <w:rsid w:val="001712B7"/>
    <w:rsid w:val="00171884"/>
    <w:rsid w:val="001B0CAC"/>
    <w:rsid w:val="001B429A"/>
    <w:rsid w:val="001D37AC"/>
    <w:rsid w:val="001E27C2"/>
    <w:rsid w:val="001E3F9B"/>
    <w:rsid w:val="001F25D9"/>
    <w:rsid w:val="002409C6"/>
    <w:rsid w:val="002478DE"/>
    <w:rsid w:val="00266298"/>
    <w:rsid w:val="002834C7"/>
    <w:rsid w:val="00292A8A"/>
    <w:rsid w:val="002A509A"/>
    <w:rsid w:val="002E027C"/>
    <w:rsid w:val="002E0781"/>
    <w:rsid w:val="002F2000"/>
    <w:rsid w:val="00301CAA"/>
    <w:rsid w:val="00301D69"/>
    <w:rsid w:val="003027CF"/>
    <w:rsid w:val="003526E8"/>
    <w:rsid w:val="00380612"/>
    <w:rsid w:val="00390478"/>
    <w:rsid w:val="00397686"/>
    <w:rsid w:val="003A3CB2"/>
    <w:rsid w:val="003B1DB3"/>
    <w:rsid w:val="003C35AB"/>
    <w:rsid w:val="00402434"/>
    <w:rsid w:val="00404074"/>
    <w:rsid w:val="00404C87"/>
    <w:rsid w:val="00435F10"/>
    <w:rsid w:val="0046183F"/>
    <w:rsid w:val="00472B7D"/>
    <w:rsid w:val="004853CB"/>
    <w:rsid w:val="00493A5F"/>
    <w:rsid w:val="00495E03"/>
    <w:rsid w:val="004C69A1"/>
    <w:rsid w:val="004D04C7"/>
    <w:rsid w:val="004D6E41"/>
    <w:rsid w:val="005336ED"/>
    <w:rsid w:val="0055100B"/>
    <w:rsid w:val="00565308"/>
    <w:rsid w:val="005838CA"/>
    <w:rsid w:val="00592C21"/>
    <w:rsid w:val="0059364E"/>
    <w:rsid w:val="005948B5"/>
    <w:rsid w:val="005A2D9B"/>
    <w:rsid w:val="005C21A3"/>
    <w:rsid w:val="005E5FCB"/>
    <w:rsid w:val="006079DE"/>
    <w:rsid w:val="00614977"/>
    <w:rsid w:val="00642F5F"/>
    <w:rsid w:val="00647785"/>
    <w:rsid w:val="0066016A"/>
    <w:rsid w:val="00666451"/>
    <w:rsid w:val="0068243E"/>
    <w:rsid w:val="006B0CF8"/>
    <w:rsid w:val="006B0D50"/>
    <w:rsid w:val="006B0FBE"/>
    <w:rsid w:val="006C361A"/>
    <w:rsid w:val="006E469D"/>
    <w:rsid w:val="00717657"/>
    <w:rsid w:val="00760CE8"/>
    <w:rsid w:val="00770CD4"/>
    <w:rsid w:val="007722AA"/>
    <w:rsid w:val="00775FA7"/>
    <w:rsid w:val="00781F3E"/>
    <w:rsid w:val="007A171B"/>
    <w:rsid w:val="007A1D61"/>
    <w:rsid w:val="007A4690"/>
    <w:rsid w:val="007C19F8"/>
    <w:rsid w:val="007C4EFA"/>
    <w:rsid w:val="007F0CE9"/>
    <w:rsid w:val="0080440E"/>
    <w:rsid w:val="008137FF"/>
    <w:rsid w:val="008153C0"/>
    <w:rsid w:val="00817C23"/>
    <w:rsid w:val="00830B45"/>
    <w:rsid w:val="00862EA6"/>
    <w:rsid w:val="0088345B"/>
    <w:rsid w:val="00884A95"/>
    <w:rsid w:val="008923F6"/>
    <w:rsid w:val="008A77A0"/>
    <w:rsid w:val="008B1FCA"/>
    <w:rsid w:val="008D2180"/>
    <w:rsid w:val="008D785F"/>
    <w:rsid w:val="008E0BB5"/>
    <w:rsid w:val="008F38CC"/>
    <w:rsid w:val="008F68BF"/>
    <w:rsid w:val="00944090"/>
    <w:rsid w:val="009974FD"/>
    <w:rsid w:val="00997BB0"/>
    <w:rsid w:val="009A1276"/>
    <w:rsid w:val="009A6CE5"/>
    <w:rsid w:val="009B35EE"/>
    <w:rsid w:val="009B6C06"/>
    <w:rsid w:val="009B7B47"/>
    <w:rsid w:val="009C1885"/>
    <w:rsid w:val="009C51AF"/>
    <w:rsid w:val="00A24AC3"/>
    <w:rsid w:val="00A91D47"/>
    <w:rsid w:val="00AB62C9"/>
    <w:rsid w:val="00AC496F"/>
    <w:rsid w:val="00B22280"/>
    <w:rsid w:val="00B30AD9"/>
    <w:rsid w:val="00B313EF"/>
    <w:rsid w:val="00B54827"/>
    <w:rsid w:val="00B63598"/>
    <w:rsid w:val="00B73D27"/>
    <w:rsid w:val="00B867AE"/>
    <w:rsid w:val="00BC3100"/>
    <w:rsid w:val="00BD43C1"/>
    <w:rsid w:val="00BE68BA"/>
    <w:rsid w:val="00BF334A"/>
    <w:rsid w:val="00BF3599"/>
    <w:rsid w:val="00BF491C"/>
    <w:rsid w:val="00C03DE3"/>
    <w:rsid w:val="00C54767"/>
    <w:rsid w:val="00C741B5"/>
    <w:rsid w:val="00C82511"/>
    <w:rsid w:val="00CA0791"/>
    <w:rsid w:val="00CB104B"/>
    <w:rsid w:val="00CC00C0"/>
    <w:rsid w:val="00CF4067"/>
    <w:rsid w:val="00D04AA6"/>
    <w:rsid w:val="00D22811"/>
    <w:rsid w:val="00D54A50"/>
    <w:rsid w:val="00D80A8F"/>
    <w:rsid w:val="00D97ADC"/>
    <w:rsid w:val="00DA4803"/>
    <w:rsid w:val="00DB4324"/>
    <w:rsid w:val="00DD1263"/>
    <w:rsid w:val="00DE27E2"/>
    <w:rsid w:val="00DE7320"/>
    <w:rsid w:val="00E05B14"/>
    <w:rsid w:val="00E206AE"/>
    <w:rsid w:val="00E24292"/>
    <w:rsid w:val="00E64596"/>
    <w:rsid w:val="00E647F0"/>
    <w:rsid w:val="00E6564B"/>
    <w:rsid w:val="00E73A00"/>
    <w:rsid w:val="00EC242E"/>
    <w:rsid w:val="00EE197D"/>
    <w:rsid w:val="00F04153"/>
    <w:rsid w:val="00F13862"/>
    <w:rsid w:val="00F14AC9"/>
    <w:rsid w:val="00F15B84"/>
    <w:rsid w:val="00F32223"/>
    <w:rsid w:val="00F3644E"/>
    <w:rsid w:val="00F85486"/>
    <w:rsid w:val="00F87385"/>
    <w:rsid w:val="00FA7891"/>
    <w:rsid w:val="00FC7BDA"/>
    <w:rsid w:val="00FE1064"/>
    <w:rsid w:val="00FF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800D1C"/>
  <w15:docId w15:val="{E32AC47F-3F2E-43A1-9060-A83619C8B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0FBE"/>
    <w:pPr>
      <w:keepNext/>
      <w:keepLines/>
      <w:spacing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3F9B"/>
    <w:pPr>
      <w:keepNext/>
      <w:keepLines/>
      <w:spacing w:after="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3F9B"/>
    <w:pPr>
      <w:keepNext/>
      <w:keepLines/>
      <w:spacing w:after="0"/>
      <w:outlineLvl w:val="2"/>
    </w:pPr>
    <w:rPr>
      <w:rFonts w:ascii="Times New Roman" w:eastAsiaTheme="majorEastAsia" w:hAnsi="Times New Roman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3F9B"/>
    <w:pPr>
      <w:keepNext/>
      <w:keepLines/>
      <w:spacing w:before="40" w:after="0"/>
      <w:outlineLvl w:val="3"/>
    </w:pPr>
    <w:rPr>
      <w:rFonts w:ascii="Times New Roman" w:eastAsiaTheme="majorEastAsia" w:hAnsi="Times New Roman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3A5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3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1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064"/>
  </w:style>
  <w:style w:type="paragraph" w:styleId="Footer">
    <w:name w:val="footer"/>
    <w:basedOn w:val="Normal"/>
    <w:link w:val="FooterChar"/>
    <w:uiPriority w:val="99"/>
    <w:unhideWhenUsed/>
    <w:rsid w:val="00FE1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064"/>
  </w:style>
  <w:style w:type="character" w:customStyle="1" w:styleId="Heading1Char">
    <w:name w:val="Heading 1 Char"/>
    <w:basedOn w:val="DefaultParagraphFont"/>
    <w:link w:val="Heading1"/>
    <w:uiPriority w:val="9"/>
    <w:rsid w:val="006B0FBE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E3F9B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E3F9B"/>
    <w:rPr>
      <w:rFonts w:ascii="Times New Roman" w:eastAsiaTheme="majorEastAsia" w:hAnsi="Times New Roman" w:cstheme="majorBidi"/>
      <w:b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E3F9B"/>
    <w:rPr>
      <w:rFonts w:ascii="Times New Roman" w:eastAsiaTheme="majorEastAsia" w:hAnsi="Times New Roman" w:cstheme="majorBidi"/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7F0CE9"/>
    <w:pPr>
      <w:spacing w:before="240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BC3100"/>
    <w:pPr>
      <w:tabs>
        <w:tab w:val="right" w:leader="dot" w:pos="10197"/>
      </w:tabs>
      <w:spacing w:before="60" w:after="40"/>
    </w:pPr>
    <w:rPr>
      <w:rFonts w:ascii="Times New Roman" w:eastAsia="Times New Roman" w:hAnsi="Times New Roman" w:cs="Times New Roman"/>
      <w:b/>
      <w:bCs/>
      <w:i/>
      <w:iCs/>
      <w:noProof/>
      <w:sz w:val="24"/>
      <w:szCs w:val="24"/>
      <w:lang w:val="sr-Latn-ME"/>
    </w:rPr>
  </w:style>
  <w:style w:type="paragraph" w:styleId="TOC2">
    <w:name w:val="toc 2"/>
    <w:basedOn w:val="Normal"/>
    <w:next w:val="Normal"/>
    <w:autoRedefine/>
    <w:uiPriority w:val="39"/>
    <w:unhideWhenUsed/>
    <w:rsid w:val="0080440E"/>
    <w:pPr>
      <w:tabs>
        <w:tab w:val="right" w:leader="dot" w:pos="10197"/>
      </w:tabs>
      <w:spacing w:before="40" w:after="0"/>
      <w:ind w:left="220"/>
    </w:pPr>
    <w:rPr>
      <w:rFonts w:ascii="Times New Roman" w:hAnsi="Times New Roman" w:cs="Times New Roman"/>
      <w:b/>
      <w:bCs/>
      <w:noProof/>
      <w:sz w:val="20"/>
      <w:lang w:val="sr-Latn-ME"/>
    </w:rPr>
  </w:style>
  <w:style w:type="paragraph" w:styleId="TOC3">
    <w:name w:val="toc 3"/>
    <w:basedOn w:val="Normal"/>
    <w:next w:val="Normal"/>
    <w:autoRedefine/>
    <w:uiPriority w:val="39"/>
    <w:unhideWhenUsed/>
    <w:rsid w:val="002834C7"/>
    <w:pPr>
      <w:spacing w:after="0"/>
      <w:ind w:left="44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7F0CE9"/>
    <w:pPr>
      <w:spacing w:after="0"/>
      <w:ind w:left="66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7F0CE9"/>
    <w:pPr>
      <w:spacing w:after="0"/>
      <w:ind w:left="88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7F0CE9"/>
    <w:pPr>
      <w:spacing w:after="0"/>
      <w:ind w:left="11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7F0CE9"/>
    <w:pPr>
      <w:spacing w:after="0"/>
      <w:ind w:left="132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7F0CE9"/>
    <w:pPr>
      <w:spacing w:after="0"/>
      <w:ind w:left="15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F0CE9"/>
    <w:pPr>
      <w:spacing w:after="0"/>
      <w:ind w:left="1760"/>
    </w:pPr>
    <w:rPr>
      <w:rFonts w:cstheme="minorHAns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30B4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A50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0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0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0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0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8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onstat.org/cg/publikacije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nstat.org/cg/page.php?id=642&amp;pageid=3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nstat.org/cg/page.php?id=1493&amp;pageid=149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monstat.org/userfiles/file/ENERGETIKA/metodologije/Metodologija_Bilans%20drvnih%20goriva_CG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@monstat.or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DD881-69F5-4C64-A0DD-7F344CFAB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2238</Words>
  <Characters>12762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Dragana Zivkovic</dc:creator>
  <cp:lastModifiedBy>Dragana Zivkovic</cp:lastModifiedBy>
  <cp:revision>6</cp:revision>
  <cp:lastPrinted>2018-03-22T11:43:00Z</cp:lastPrinted>
  <dcterms:created xsi:type="dcterms:W3CDTF">2018-03-13T13:55:00Z</dcterms:created>
  <dcterms:modified xsi:type="dcterms:W3CDTF">2018-03-22T11:44:00Z</dcterms:modified>
</cp:coreProperties>
</file>